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10" w:rsidRDefault="00AE5610" w:rsidP="00AE5610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 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                                                     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До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gram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районного</w:t>
      </w:r>
      <w:proofErr w:type="gram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суд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у</w:t>
      </w:r>
    </w:p>
    <w:p w:rsidR="00AE5610" w:rsidRDefault="00AE5610" w:rsidP="00AE5610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Івано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-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Франківської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області</w:t>
      </w:r>
      <w:proofErr w:type="spellEnd"/>
    </w:p>
    <w:p w:rsidR="00AE5610" w:rsidRDefault="00AE5610" w:rsidP="00AE5610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вул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Незалежності,50,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м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.К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осів</w:t>
      </w:r>
      <w:proofErr w:type="spellEnd"/>
    </w:p>
    <w:p w:rsidR="00AE5610" w:rsidRPr="004F03F7" w:rsidRDefault="00AE5610" w:rsidP="00AE5610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Івано-Франківська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область, 78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6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0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1</w:t>
      </w:r>
    </w:p>
    <w:p w:rsidR="00AE5610" w:rsidRDefault="00AE5610" w:rsidP="00AE5610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__________________________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___</w:t>
      </w:r>
    </w:p>
    <w:p w:rsidR="00AE5610" w:rsidRDefault="00AE5610" w:rsidP="00AE5610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_____________________________</w:t>
      </w:r>
    </w:p>
    <w:p w:rsidR="00AE5610" w:rsidRDefault="00AE5610" w:rsidP="00AE5610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AE5610" w:rsidRDefault="00AE5610" w:rsidP="00AE5610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</w:t>
      </w:r>
    </w:p>
    <w:p w:rsidR="00AE5610" w:rsidRDefault="00AE5610" w:rsidP="00AE5610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AE5610" w:rsidRDefault="00AE5610" w:rsidP="00AE5610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  <w:t>(</w:t>
      </w:r>
      <w:r>
        <w:rPr>
          <w:rFonts w:ascii="HelveticaNeueCyr-Roman" w:eastAsia="Times New Roman" w:hAnsi="HelveticaNeueCyr-Roman" w:cs="Times New Roman"/>
          <w:i/>
          <w:color w:val="3A3A3A"/>
          <w:sz w:val="20"/>
          <w:szCs w:val="20"/>
          <w:lang w:val="uk-UA"/>
        </w:rPr>
        <w:t>адреса)</w:t>
      </w:r>
    </w:p>
    <w:p w:rsidR="00AE5610" w:rsidRDefault="00AE5610" w:rsidP="00AE5610">
      <w:pPr>
        <w:shd w:val="clear" w:color="auto" w:fill="FFFFFF"/>
        <w:spacing w:after="0" w:line="240" w:lineRule="auto"/>
        <w:ind w:left="4956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>Контактний номер телефону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AE5610" w:rsidRDefault="00AE5610" w:rsidP="00AE5610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AE5610" w:rsidRDefault="00AE5610" w:rsidP="00AE5610">
      <w:pPr>
        <w:shd w:val="clear" w:color="auto" w:fill="FFFFFF"/>
        <w:spacing w:after="0" w:line="240" w:lineRule="auto"/>
        <w:jc w:val="right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AE5610" w:rsidRPr="00462F89" w:rsidRDefault="00AE5610" w:rsidP="00AE5610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ЗАЯВА</w:t>
      </w:r>
    </w:p>
    <w:p w:rsidR="00AE5610" w:rsidRPr="00785A2F" w:rsidRDefault="00AE5610" w:rsidP="00AE5610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про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видачу</w:t>
      </w:r>
      <w:proofErr w:type="spell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копії</w:t>
      </w:r>
      <w:proofErr w:type="spell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b/>
          <w:color w:val="3A3A3A"/>
          <w:sz w:val="30"/>
          <w:szCs w:val="30"/>
          <w:lang w:val="uk-UA"/>
        </w:rPr>
        <w:t xml:space="preserve">судового </w:t>
      </w:r>
      <w:proofErr w:type="gramStart"/>
      <w:r>
        <w:rPr>
          <w:rFonts w:ascii="HelveticaNeueCyr-Roman" w:eastAsia="Times New Roman" w:hAnsi="HelveticaNeueCyr-Roman" w:cs="Times New Roman"/>
          <w:b/>
          <w:color w:val="3A3A3A"/>
          <w:sz w:val="30"/>
          <w:szCs w:val="30"/>
          <w:lang w:val="uk-UA"/>
        </w:rPr>
        <w:t>р</w:t>
      </w:r>
      <w:proofErr w:type="gramEnd"/>
      <w:r>
        <w:rPr>
          <w:rFonts w:ascii="HelveticaNeueCyr-Roman" w:eastAsia="Times New Roman" w:hAnsi="HelveticaNeueCyr-Roman" w:cs="Times New Roman"/>
          <w:b/>
          <w:color w:val="3A3A3A"/>
          <w:sz w:val="30"/>
          <w:szCs w:val="30"/>
          <w:lang w:val="uk-UA"/>
        </w:rPr>
        <w:t>ішення</w:t>
      </w:r>
    </w:p>
    <w:p w:rsidR="00AE5610" w:rsidRDefault="00AE5610" w:rsidP="00AE561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AE5610" w:rsidRDefault="00AE5610" w:rsidP="00AE561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Косівським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районним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судом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прийнято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судове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рішення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у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адміністративній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№___________ за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позов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ом</w:t>
      </w:r>
      <w:r w:rsidRPr="00C36250"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</w:p>
    <w:p w:rsidR="00AE5610" w:rsidRDefault="00AE5610" w:rsidP="00AE5610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AE5610" w:rsidRPr="004F03F7" w:rsidRDefault="00AE5610" w:rsidP="00AE5610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_______________________________________</w:t>
      </w:r>
    </w:p>
    <w:p w:rsidR="00AE5610" w:rsidRPr="004F03F7" w:rsidRDefault="00AE5610" w:rsidP="00AE5610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AE5610" w:rsidRDefault="00AE5610" w:rsidP="00AE5610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до ___________________________________________________________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</w:p>
    <w:p w:rsidR="00AE5610" w:rsidRPr="004F03F7" w:rsidRDefault="00AE5610" w:rsidP="00AE5610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AE5610" w:rsidRDefault="00AE5610" w:rsidP="00AE5610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</w:t>
      </w:r>
    </w:p>
    <w:p w:rsidR="00AE5610" w:rsidRPr="004F03F7" w:rsidRDefault="00AE5610" w:rsidP="00AE5610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 w:rsidRPr="004F03F7"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(суть позову)</w:t>
      </w:r>
    </w:p>
    <w:p w:rsidR="00AE5610" w:rsidRDefault="00AE5610" w:rsidP="00AE5610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AE5610" w:rsidRPr="00462F89" w:rsidRDefault="00AE5610" w:rsidP="00AE5610">
      <w:pPr>
        <w:shd w:val="clear" w:color="auto" w:fill="FFFFFF"/>
        <w:spacing w:after="0" w:line="240" w:lineRule="auto"/>
        <w:ind w:firstLine="708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Відповідно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до ст.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251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КАС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України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,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-</w:t>
      </w:r>
    </w:p>
    <w:p w:rsidR="00AE5610" w:rsidRDefault="00AE5610" w:rsidP="00AE5610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AE5610" w:rsidRPr="00462F89" w:rsidRDefault="00AE5610" w:rsidP="00AE5610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ПРОШУ:</w:t>
      </w:r>
    </w:p>
    <w:p w:rsidR="00AE5610" w:rsidRDefault="00AE5610" w:rsidP="00AE5610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AE5610" w:rsidRDefault="00AE5610" w:rsidP="00AE5610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ви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дати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/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направити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за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моєю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адресою</w:t>
      </w:r>
      <w:proofErr w:type="spellEnd"/>
      <w:r w:rsidRPr="00C36250">
        <w:rPr>
          <w:rFonts w:ascii="HelveticaNeueCyr-Roman" w:eastAsia="Times New Roman" w:hAnsi="HelveticaNeueCyr-Roman" w:cs="Times New Roman"/>
          <w:b/>
          <w:i/>
          <w:color w:val="3A3A3A"/>
          <w:sz w:val="24"/>
          <w:szCs w:val="24"/>
          <w:lang w:val="uk-UA"/>
        </w:rPr>
        <w:t xml:space="preserve"> </w:t>
      </w:r>
      <w:r w:rsidRPr="004F03F7">
        <w:rPr>
          <w:rFonts w:ascii="HelveticaNeueCyr-Roman" w:eastAsia="Times New Roman" w:hAnsi="HelveticaNeueCyr-Roman" w:cs="Times New Roman"/>
          <w:b/>
          <w:i/>
          <w:color w:val="3A3A3A"/>
          <w:sz w:val="24"/>
          <w:szCs w:val="24"/>
          <w:lang w:val="uk-UA"/>
        </w:rPr>
        <w:t>(необхідне підкреслити)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 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копію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судового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рішення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районного суду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від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«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»___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201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____р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по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адміністративній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№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_______.</w:t>
      </w:r>
    </w:p>
    <w:p w:rsidR="00AE5610" w:rsidRDefault="00AE5610" w:rsidP="00AE5610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br/>
        <w:t>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AE5610" w:rsidRDefault="00AE5610" w:rsidP="00AE5610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 </w:t>
      </w:r>
    </w:p>
    <w:p w:rsidR="00AE5610" w:rsidRPr="00C36250" w:rsidRDefault="00AE5610" w:rsidP="00AE5610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Копію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 xml:space="preserve"> судового </w:t>
      </w:r>
      <w:proofErr w:type="spellStart"/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ішення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 xml:space="preserve">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  <w:t>о</w:t>
      </w: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трима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  <w:t>___</w:t>
      </w:r>
    </w:p>
    <w:p w:rsidR="00AE5610" w:rsidRDefault="00AE5610" w:rsidP="00AE5610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AE5610" w:rsidRDefault="00AE5610" w:rsidP="00AE5610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AE5610" w:rsidRDefault="00AE5610" w:rsidP="00AE56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000" w:rsidRDefault="00AE56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610"/>
    <w:rsid w:val="00AE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2018-03-14T10:46:00Z</dcterms:created>
  <dcterms:modified xsi:type="dcterms:W3CDTF">2018-03-14T10:46:00Z</dcterms:modified>
</cp:coreProperties>
</file>