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3"/>
        <w:gridCol w:w="4246"/>
      </w:tblGrid>
      <w:tr w:rsidR="00A1217A" w:rsidRPr="00C5531F" w:rsidTr="00926CC6">
        <w:tc>
          <w:tcPr>
            <w:tcW w:w="5093" w:type="dxa"/>
          </w:tcPr>
          <w:p w:rsidR="00A1217A" w:rsidRPr="00C5531F" w:rsidRDefault="00A1217A" w:rsidP="00C5531F">
            <w:pPr>
              <w:rPr>
                <w:b/>
                <w:i/>
                <w:u w:val="single"/>
                <w:lang w:val="uk-UA"/>
              </w:rPr>
            </w:pPr>
            <w:r w:rsidRPr="00C5531F">
              <w:rPr>
                <w:b/>
                <w:i/>
                <w:u w:val="single"/>
                <w:lang w:val="uk-UA"/>
              </w:rPr>
              <w:t xml:space="preserve">Зразок позовної заяви про </w:t>
            </w:r>
            <w:r w:rsidR="00C5531F" w:rsidRPr="00C5531F">
              <w:rPr>
                <w:b/>
                <w:i/>
                <w:u w:val="single"/>
                <w:lang w:val="uk-UA"/>
              </w:rPr>
              <w:t>зміну розміру аліментів</w:t>
            </w:r>
            <w:r w:rsidRPr="00C5531F">
              <w:rPr>
                <w:b/>
                <w:i/>
                <w:u w:val="single"/>
                <w:lang w:val="uk-UA"/>
              </w:rPr>
              <w:t>!!!</w:t>
            </w:r>
          </w:p>
        </w:tc>
        <w:tc>
          <w:tcPr>
            <w:tcW w:w="4246" w:type="dxa"/>
          </w:tcPr>
          <w:p w:rsidR="00A1217A" w:rsidRPr="00C5531F" w:rsidRDefault="00A1217A" w:rsidP="00926CC6">
            <w:pPr>
              <w:spacing w:line="276" w:lineRule="auto"/>
              <w:rPr>
                <w:b/>
                <w:lang w:val="uk-UA"/>
              </w:rPr>
            </w:pPr>
          </w:p>
          <w:p w:rsidR="00A1217A" w:rsidRPr="00C5531F" w:rsidRDefault="00A1217A" w:rsidP="00926CC6">
            <w:pPr>
              <w:spacing w:line="276" w:lineRule="auto"/>
              <w:rPr>
                <w:b/>
                <w:lang w:val="uk-UA"/>
              </w:rPr>
            </w:pPr>
            <w:r w:rsidRPr="00C5531F">
              <w:rPr>
                <w:b/>
                <w:lang w:val="uk-UA"/>
              </w:rPr>
              <w:t xml:space="preserve">До </w:t>
            </w:r>
            <w:proofErr w:type="spellStart"/>
            <w:r w:rsidRPr="00C5531F">
              <w:rPr>
                <w:b/>
                <w:lang w:val="uk-UA"/>
              </w:rPr>
              <w:t>Гребінківського</w:t>
            </w:r>
            <w:proofErr w:type="spellEnd"/>
            <w:r w:rsidRPr="00C5531F">
              <w:rPr>
                <w:b/>
                <w:lang w:val="uk-UA"/>
              </w:rPr>
              <w:t xml:space="preserve"> районного суду</w:t>
            </w:r>
          </w:p>
          <w:p w:rsidR="00A1217A" w:rsidRPr="00C5531F" w:rsidRDefault="00A1217A" w:rsidP="00926CC6">
            <w:pPr>
              <w:spacing w:line="276" w:lineRule="auto"/>
              <w:rPr>
                <w:b/>
                <w:lang w:val="uk-UA"/>
              </w:rPr>
            </w:pPr>
            <w:r w:rsidRPr="00C5531F">
              <w:rPr>
                <w:b/>
                <w:lang w:val="uk-UA"/>
              </w:rPr>
              <w:t>Полтавської області</w:t>
            </w:r>
          </w:p>
          <w:p w:rsidR="00A1217A" w:rsidRPr="00C5531F" w:rsidRDefault="00A1217A" w:rsidP="00926CC6">
            <w:pPr>
              <w:spacing w:line="276" w:lineRule="auto"/>
              <w:rPr>
                <w:lang w:val="uk-UA"/>
              </w:rPr>
            </w:pPr>
          </w:p>
          <w:p w:rsidR="00A1217A" w:rsidRPr="00C5531F" w:rsidRDefault="00A1217A" w:rsidP="00926CC6">
            <w:pPr>
              <w:spacing w:line="276" w:lineRule="auto"/>
              <w:rPr>
                <w:u w:val="single"/>
                <w:lang w:val="uk-UA"/>
              </w:rPr>
            </w:pPr>
            <w:r w:rsidRPr="00C5531F">
              <w:rPr>
                <w:u w:val="single"/>
                <w:lang w:val="uk-UA"/>
              </w:rPr>
              <w:t>Позивач:</w:t>
            </w:r>
          </w:p>
          <w:p w:rsidR="00A1217A" w:rsidRPr="00C5531F" w:rsidRDefault="00A1217A" w:rsidP="00926CC6">
            <w:pPr>
              <w:spacing w:line="276" w:lineRule="auto"/>
              <w:rPr>
                <w:i/>
                <w:lang w:val="uk-UA"/>
              </w:rPr>
            </w:pPr>
            <w:r w:rsidRPr="00C5531F">
              <w:rPr>
                <w:i/>
                <w:lang w:val="uk-UA"/>
              </w:rPr>
              <w:t>ПІБ</w:t>
            </w:r>
          </w:p>
          <w:p w:rsidR="00A1217A" w:rsidRPr="00C5531F" w:rsidRDefault="00A1217A" w:rsidP="00926CC6">
            <w:pPr>
              <w:spacing w:line="276" w:lineRule="auto"/>
              <w:rPr>
                <w:i/>
                <w:lang w:val="uk-UA"/>
              </w:rPr>
            </w:pPr>
            <w:r w:rsidRPr="00C5531F">
              <w:rPr>
                <w:i/>
                <w:lang w:val="uk-UA"/>
              </w:rPr>
              <w:t>адреса з поштовим індексом</w:t>
            </w:r>
          </w:p>
          <w:p w:rsidR="00A1217A" w:rsidRPr="00C5531F" w:rsidRDefault="00A1217A" w:rsidP="00926CC6">
            <w:pPr>
              <w:spacing w:line="276" w:lineRule="auto"/>
              <w:rPr>
                <w:i/>
                <w:lang w:val="uk-UA"/>
              </w:rPr>
            </w:pPr>
            <w:r w:rsidRPr="00C5531F">
              <w:rPr>
                <w:i/>
                <w:lang w:val="uk-UA"/>
              </w:rPr>
              <w:t>ідентифікаційний код або номер і серію паспорта</w:t>
            </w:r>
          </w:p>
          <w:p w:rsidR="00A1217A" w:rsidRPr="00C5531F" w:rsidRDefault="00A1217A" w:rsidP="00926CC6">
            <w:pPr>
              <w:spacing w:line="276" w:lineRule="auto"/>
              <w:rPr>
                <w:i/>
                <w:lang w:val="uk-UA"/>
              </w:rPr>
            </w:pPr>
            <w:r w:rsidRPr="00C5531F">
              <w:rPr>
                <w:i/>
                <w:lang w:val="uk-UA"/>
              </w:rPr>
              <w:t>засоби зв’язку</w:t>
            </w:r>
          </w:p>
          <w:p w:rsidR="00A1217A" w:rsidRPr="00C5531F" w:rsidRDefault="00A1217A" w:rsidP="00926CC6">
            <w:pPr>
              <w:spacing w:line="276" w:lineRule="auto"/>
              <w:rPr>
                <w:lang w:val="uk-UA"/>
              </w:rPr>
            </w:pPr>
          </w:p>
          <w:p w:rsidR="00A1217A" w:rsidRPr="00C5531F" w:rsidRDefault="00A1217A" w:rsidP="00926CC6">
            <w:pPr>
              <w:spacing w:line="276" w:lineRule="auto"/>
              <w:rPr>
                <w:lang w:val="uk-UA"/>
              </w:rPr>
            </w:pPr>
          </w:p>
          <w:p w:rsidR="00A1217A" w:rsidRPr="00C5531F" w:rsidRDefault="00A1217A" w:rsidP="00926CC6">
            <w:pPr>
              <w:spacing w:line="276" w:lineRule="auto"/>
              <w:rPr>
                <w:u w:val="single"/>
                <w:lang w:val="uk-UA"/>
              </w:rPr>
            </w:pPr>
            <w:r w:rsidRPr="00C5531F">
              <w:rPr>
                <w:u w:val="single"/>
                <w:lang w:val="uk-UA"/>
              </w:rPr>
              <w:t>Відповідач:</w:t>
            </w:r>
          </w:p>
          <w:p w:rsidR="00A1217A" w:rsidRPr="00C5531F" w:rsidRDefault="00A1217A" w:rsidP="00926CC6">
            <w:pPr>
              <w:spacing w:line="276" w:lineRule="auto"/>
              <w:rPr>
                <w:i/>
                <w:lang w:val="uk-UA"/>
              </w:rPr>
            </w:pPr>
            <w:r w:rsidRPr="00C5531F">
              <w:rPr>
                <w:i/>
                <w:lang w:val="uk-UA"/>
              </w:rPr>
              <w:t xml:space="preserve">ПІБ </w:t>
            </w:r>
          </w:p>
          <w:p w:rsidR="00A1217A" w:rsidRPr="00C5531F" w:rsidRDefault="00A1217A" w:rsidP="00926CC6">
            <w:pPr>
              <w:spacing w:line="276" w:lineRule="auto"/>
              <w:rPr>
                <w:i/>
                <w:lang w:val="uk-UA"/>
              </w:rPr>
            </w:pPr>
            <w:r w:rsidRPr="00C5531F">
              <w:rPr>
                <w:i/>
                <w:lang w:val="uk-UA"/>
              </w:rPr>
              <w:t>адреса з поштовим індексом</w:t>
            </w:r>
          </w:p>
          <w:p w:rsidR="00A1217A" w:rsidRPr="00C5531F" w:rsidRDefault="00C5531F" w:rsidP="00926CC6">
            <w:pPr>
              <w:spacing w:line="276" w:lineRule="auto"/>
              <w:rPr>
                <w:i/>
                <w:lang w:val="uk-UA"/>
              </w:rPr>
            </w:pPr>
            <w:r w:rsidRPr="00C5531F">
              <w:rPr>
                <w:i/>
                <w:lang w:val="uk-UA"/>
              </w:rPr>
              <w:t>і</w:t>
            </w:r>
            <w:r w:rsidR="00A1217A" w:rsidRPr="00C5531F">
              <w:rPr>
                <w:i/>
                <w:lang w:val="uk-UA"/>
              </w:rPr>
              <w:t>дентифікаційний код за наявності або номер і серію паспорта (якщо такі відомості позивачу відомі)</w:t>
            </w:r>
          </w:p>
          <w:p w:rsidR="00A1217A" w:rsidRPr="00C5531F" w:rsidRDefault="00A1217A" w:rsidP="00926CC6">
            <w:pPr>
              <w:spacing w:line="276" w:lineRule="auto"/>
              <w:rPr>
                <w:i/>
                <w:lang w:val="uk-UA"/>
              </w:rPr>
            </w:pPr>
            <w:r w:rsidRPr="00C5531F">
              <w:rPr>
                <w:i/>
                <w:lang w:val="uk-UA"/>
              </w:rPr>
              <w:t>відомі засоби зв’язку</w:t>
            </w:r>
          </w:p>
          <w:p w:rsidR="00A1217A" w:rsidRPr="00C5531F" w:rsidRDefault="00A1217A" w:rsidP="00926CC6">
            <w:pPr>
              <w:spacing w:line="276" w:lineRule="auto"/>
              <w:rPr>
                <w:lang w:val="uk-UA"/>
              </w:rPr>
            </w:pPr>
          </w:p>
          <w:p w:rsidR="00A1217A" w:rsidRPr="00C5531F" w:rsidRDefault="00A1217A" w:rsidP="00926CC6">
            <w:pPr>
              <w:spacing w:line="276" w:lineRule="auto"/>
              <w:rPr>
                <w:lang w:val="uk-UA"/>
              </w:rPr>
            </w:pPr>
          </w:p>
          <w:p w:rsidR="00A1217A" w:rsidRPr="00C5531F" w:rsidRDefault="00A1217A" w:rsidP="00926CC6">
            <w:pPr>
              <w:rPr>
                <w:b/>
                <w:lang w:val="uk-UA"/>
              </w:rPr>
            </w:pPr>
            <w:r w:rsidRPr="00C5531F">
              <w:rPr>
                <w:b/>
                <w:lang w:val="uk-UA"/>
              </w:rPr>
              <w:t>Ціна позову: ___________ грн.</w:t>
            </w:r>
          </w:p>
          <w:p w:rsidR="00A1217A" w:rsidRPr="00C5531F" w:rsidRDefault="00A1217A" w:rsidP="00A1217A">
            <w:pPr>
              <w:jc w:val="both"/>
              <w:rPr>
                <w:i/>
                <w:lang w:val="uk-UA"/>
              </w:rPr>
            </w:pPr>
            <w:r w:rsidRPr="00C5531F">
              <w:rPr>
                <w:i/>
                <w:lang w:val="uk-UA"/>
              </w:rPr>
              <w:t>(у позовах про стягнення аліментів ціна позову визначається сукупністю всіх виплат, але не більше ніж за 6 місяців)</w:t>
            </w:r>
          </w:p>
          <w:p w:rsidR="00A1217A" w:rsidRPr="00C5531F" w:rsidRDefault="00A1217A" w:rsidP="00926CC6">
            <w:pPr>
              <w:rPr>
                <w:lang w:val="uk-UA"/>
              </w:rPr>
            </w:pPr>
          </w:p>
        </w:tc>
      </w:tr>
    </w:tbl>
    <w:p w:rsidR="00A1217A" w:rsidRPr="00C5531F" w:rsidRDefault="00A1217A" w:rsidP="00A1217A">
      <w:pPr>
        <w:spacing w:line="276" w:lineRule="auto"/>
        <w:jc w:val="center"/>
        <w:rPr>
          <w:lang w:val="uk-UA"/>
        </w:rPr>
      </w:pPr>
    </w:p>
    <w:p w:rsidR="00A1217A" w:rsidRPr="00C5531F" w:rsidRDefault="00A1217A" w:rsidP="00A1217A">
      <w:pPr>
        <w:spacing w:line="276" w:lineRule="auto"/>
        <w:jc w:val="center"/>
        <w:rPr>
          <w:lang w:val="uk-UA"/>
        </w:rPr>
      </w:pPr>
    </w:p>
    <w:p w:rsidR="00A1217A" w:rsidRPr="00C5531F" w:rsidRDefault="00A1217A" w:rsidP="00A1217A">
      <w:pPr>
        <w:spacing w:line="276" w:lineRule="auto"/>
        <w:jc w:val="center"/>
        <w:rPr>
          <w:b/>
          <w:lang w:val="uk-UA"/>
        </w:rPr>
      </w:pPr>
      <w:r w:rsidRPr="00C5531F">
        <w:rPr>
          <w:b/>
          <w:lang w:val="uk-UA"/>
        </w:rPr>
        <w:t>ПОЗОВНА ЗАЯВА</w:t>
      </w:r>
    </w:p>
    <w:p w:rsidR="00A1217A" w:rsidRPr="00C5531F" w:rsidRDefault="00A1217A" w:rsidP="00A1217A">
      <w:pPr>
        <w:spacing w:line="276" w:lineRule="auto"/>
        <w:jc w:val="center"/>
        <w:rPr>
          <w:b/>
          <w:lang w:val="uk-UA"/>
        </w:rPr>
      </w:pPr>
      <w:r w:rsidRPr="00C5531F">
        <w:rPr>
          <w:b/>
          <w:lang w:val="uk-UA"/>
        </w:rPr>
        <w:t>про зміну розміру аліментів</w:t>
      </w:r>
    </w:p>
    <w:p w:rsidR="00A1217A" w:rsidRPr="00C5531F" w:rsidRDefault="00A1217A" w:rsidP="00A1217A">
      <w:pPr>
        <w:spacing w:line="276" w:lineRule="auto"/>
        <w:ind w:firstLine="540"/>
        <w:jc w:val="both"/>
        <w:rPr>
          <w:lang w:val="uk-UA"/>
        </w:rPr>
      </w:pPr>
    </w:p>
    <w:p w:rsidR="00EB6A94" w:rsidRPr="00C5531F" w:rsidRDefault="00EB6A94" w:rsidP="00EB6A94">
      <w:pPr>
        <w:spacing w:line="276" w:lineRule="auto"/>
        <w:jc w:val="both"/>
        <w:rPr>
          <w:i/>
          <w:lang w:val="uk-UA"/>
        </w:rPr>
      </w:pPr>
      <w:r w:rsidRPr="00C5531F">
        <w:rPr>
          <w:lang w:val="uk-UA"/>
        </w:rPr>
        <w:t xml:space="preserve">           </w:t>
      </w:r>
      <w:r w:rsidRPr="00C5531F">
        <w:rPr>
          <w:i/>
          <w:lang w:val="uk-UA"/>
        </w:rPr>
        <w:t>Обґрунтований розрахунок сум, що стягу</w:t>
      </w:r>
      <w:r w:rsidR="00C5531F">
        <w:rPr>
          <w:i/>
          <w:lang w:val="uk-UA"/>
        </w:rPr>
        <w:t>ю</w:t>
      </w:r>
      <w:r w:rsidRPr="00C5531F">
        <w:rPr>
          <w:i/>
          <w:lang w:val="uk-UA"/>
        </w:rPr>
        <w:t>ться ... .</w:t>
      </w:r>
    </w:p>
    <w:p w:rsidR="00A1217A" w:rsidRPr="00C5531F" w:rsidRDefault="00A1217A" w:rsidP="00A1217A">
      <w:pPr>
        <w:spacing w:line="276" w:lineRule="auto"/>
        <w:ind w:firstLine="540"/>
        <w:jc w:val="both"/>
        <w:rPr>
          <w:lang w:val="uk-UA"/>
        </w:rPr>
      </w:pPr>
    </w:p>
    <w:p w:rsidR="00A1217A" w:rsidRPr="00C5531F" w:rsidRDefault="00A1217A" w:rsidP="00A1217A">
      <w:pPr>
        <w:spacing w:after="150"/>
        <w:ind w:firstLine="567"/>
        <w:contextualSpacing/>
        <w:jc w:val="both"/>
        <w:rPr>
          <w:lang w:eastAsia="uk-UA"/>
        </w:rPr>
      </w:pPr>
      <w:r w:rsidRPr="00C5531F">
        <w:rPr>
          <w:lang w:eastAsia="uk-UA"/>
        </w:rPr>
        <w:t>Я,</w:t>
      </w:r>
      <w:r w:rsidRPr="00C5531F">
        <w:rPr>
          <w:u w:val="single"/>
          <w:lang w:eastAsia="uk-UA"/>
        </w:rPr>
        <w:t> _____________________</w:t>
      </w:r>
      <w:r w:rsidRPr="00C5531F">
        <w:rPr>
          <w:lang w:eastAsia="uk-UA"/>
        </w:rPr>
        <w:t>(</w:t>
      </w:r>
      <w:proofErr w:type="gramStart"/>
      <w:r w:rsidRPr="00C5531F">
        <w:rPr>
          <w:i/>
          <w:iCs/>
          <w:lang w:eastAsia="uk-UA"/>
        </w:rPr>
        <w:t>П</w:t>
      </w:r>
      <w:proofErr w:type="gramEnd"/>
      <w:r w:rsidRPr="00C5531F">
        <w:rPr>
          <w:i/>
          <w:iCs/>
          <w:lang w:eastAsia="uk-UA"/>
        </w:rPr>
        <w:t xml:space="preserve">ІБ </w:t>
      </w:r>
      <w:proofErr w:type="spellStart"/>
      <w:r w:rsidRPr="00C5531F">
        <w:rPr>
          <w:i/>
          <w:iCs/>
          <w:lang w:eastAsia="uk-UA"/>
        </w:rPr>
        <w:t>заявника</w:t>
      </w:r>
      <w:proofErr w:type="spellEnd"/>
      <w:r w:rsidRPr="00C5531F">
        <w:rPr>
          <w:i/>
          <w:iCs/>
          <w:lang w:eastAsia="uk-UA"/>
        </w:rPr>
        <w:t>),</w:t>
      </w:r>
      <w:proofErr w:type="spellStart"/>
      <w:r w:rsidRPr="00C5531F">
        <w:rPr>
          <w:i/>
          <w:iCs/>
          <w:lang w:eastAsia="uk-UA"/>
        </w:rPr>
        <w:t>_________</w:t>
      </w:r>
      <w:r w:rsidRPr="00C5531F">
        <w:rPr>
          <w:iCs/>
          <w:lang w:eastAsia="uk-UA"/>
        </w:rPr>
        <w:t>року</w:t>
      </w:r>
      <w:proofErr w:type="spellEnd"/>
      <w:r w:rsidRPr="00C5531F">
        <w:rPr>
          <w:lang w:eastAsia="uk-UA"/>
        </w:rPr>
        <w:t xml:space="preserve"> вступила в </w:t>
      </w:r>
      <w:proofErr w:type="spellStart"/>
      <w:r w:rsidRPr="00C5531F">
        <w:rPr>
          <w:lang w:eastAsia="uk-UA"/>
        </w:rPr>
        <w:t>шлюб</w:t>
      </w:r>
      <w:proofErr w:type="spellEnd"/>
      <w:r w:rsidRPr="00C5531F">
        <w:rPr>
          <w:lang w:eastAsia="uk-UA"/>
        </w:rPr>
        <w:t xml:space="preserve"> </w:t>
      </w:r>
      <w:proofErr w:type="spellStart"/>
      <w:r w:rsidRPr="00C5531F">
        <w:rPr>
          <w:lang w:eastAsia="uk-UA"/>
        </w:rPr>
        <w:t>з</w:t>
      </w:r>
      <w:proofErr w:type="spellEnd"/>
      <w:r w:rsidRPr="00C5531F">
        <w:rPr>
          <w:lang w:eastAsia="uk-UA"/>
        </w:rPr>
        <w:t xml:space="preserve"> </w:t>
      </w:r>
      <w:proofErr w:type="spellStart"/>
      <w:r w:rsidRPr="00C5531F">
        <w:rPr>
          <w:lang w:eastAsia="uk-UA"/>
        </w:rPr>
        <w:t>відповідачем</w:t>
      </w:r>
      <w:proofErr w:type="spellEnd"/>
      <w:r w:rsidRPr="00C5531F">
        <w:rPr>
          <w:lang w:eastAsia="uk-UA"/>
        </w:rPr>
        <w:t>, _____________________(</w:t>
      </w:r>
      <w:r w:rsidRPr="00C5531F">
        <w:rPr>
          <w:i/>
          <w:iCs/>
          <w:lang w:eastAsia="uk-UA"/>
        </w:rPr>
        <w:t xml:space="preserve">ПІБ </w:t>
      </w:r>
      <w:proofErr w:type="spellStart"/>
      <w:r w:rsidRPr="00C5531F">
        <w:rPr>
          <w:i/>
          <w:iCs/>
          <w:lang w:eastAsia="uk-UA"/>
        </w:rPr>
        <w:t>боржника</w:t>
      </w:r>
      <w:proofErr w:type="spellEnd"/>
      <w:r w:rsidRPr="00C5531F">
        <w:rPr>
          <w:i/>
          <w:iCs/>
          <w:lang w:eastAsia="uk-UA"/>
        </w:rPr>
        <w:t xml:space="preserve">). ___________ </w:t>
      </w:r>
      <w:r w:rsidRPr="00C5531F">
        <w:rPr>
          <w:iCs/>
          <w:lang w:eastAsia="uk-UA"/>
        </w:rPr>
        <w:t>року</w:t>
      </w:r>
      <w:r w:rsidRPr="00C5531F">
        <w:rPr>
          <w:lang w:eastAsia="uk-UA"/>
        </w:rPr>
        <w:t xml:space="preserve"> наш </w:t>
      </w:r>
      <w:proofErr w:type="spellStart"/>
      <w:r w:rsidRPr="00C5531F">
        <w:rPr>
          <w:lang w:eastAsia="uk-UA"/>
        </w:rPr>
        <w:t>шлюб</w:t>
      </w:r>
      <w:proofErr w:type="spellEnd"/>
      <w:r w:rsidRPr="00C5531F">
        <w:rPr>
          <w:lang w:eastAsia="uk-UA"/>
        </w:rPr>
        <w:t xml:space="preserve"> </w:t>
      </w:r>
      <w:proofErr w:type="spellStart"/>
      <w:r w:rsidRPr="00C5531F">
        <w:rPr>
          <w:lang w:eastAsia="uk-UA"/>
        </w:rPr>
        <w:t>було</w:t>
      </w:r>
      <w:proofErr w:type="spellEnd"/>
      <w:r w:rsidRPr="00C5531F">
        <w:rPr>
          <w:lang w:eastAsia="uk-UA"/>
        </w:rPr>
        <w:t xml:space="preserve"> </w:t>
      </w:r>
      <w:proofErr w:type="spellStart"/>
      <w:r w:rsidRPr="00C5531F">
        <w:rPr>
          <w:lang w:eastAsia="uk-UA"/>
        </w:rPr>
        <w:t>розірвано</w:t>
      </w:r>
      <w:proofErr w:type="spellEnd"/>
      <w:r w:rsidRPr="00C5531F">
        <w:rPr>
          <w:lang w:eastAsia="uk-UA"/>
        </w:rPr>
        <w:t>.</w:t>
      </w:r>
    </w:p>
    <w:p w:rsidR="00A1217A" w:rsidRPr="00C5531F" w:rsidRDefault="00A1217A" w:rsidP="00A1217A">
      <w:pPr>
        <w:spacing w:before="100" w:beforeAutospacing="1"/>
        <w:ind w:firstLine="709"/>
        <w:contextualSpacing/>
        <w:jc w:val="both"/>
        <w:rPr>
          <w:lang w:val="uk-UA" w:eastAsia="uk-UA"/>
        </w:rPr>
      </w:pPr>
      <w:proofErr w:type="spellStart"/>
      <w:r w:rsidRPr="00C5531F">
        <w:rPr>
          <w:lang w:eastAsia="uk-UA"/>
        </w:rPr>
        <w:t>Від</w:t>
      </w:r>
      <w:proofErr w:type="spellEnd"/>
      <w:r w:rsidRPr="00C5531F">
        <w:rPr>
          <w:lang w:eastAsia="uk-UA"/>
        </w:rPr>
        <w:t xml:space="preserve"> </w:t>
      </w:r>
      <w:proofErr w:type="spellStart"/>
      <w:r w:rsidRPr="00C5531F">
        <w:rPr>
          <w:lang w:eastAsia="uk-UA"/>
        </w:rPr>
        <w:t>шлюбу</w:t>
      </w:r>
      <w:proofErr w:type="spellEnd"/>
      <w:r w:rsidRPr="00C5531F">
        <w:rPr>
          <w:lang w:eastAsia="uk-UA"/>
        </w:rPr>
        <w:t xml:space="preserve"> </w:t>
      </w:r>
      <w:proofErr w:type="spellStart"/>
      <w:r w:rsidRPr="00C5531F">
        <w:rPr>
          <w:lang w:eastAsia="uk-UA"/>
        </w:rPr>
        <w:t>маємо</w:t>
      </w:r>
      <w:proofErr w:type="spellEnd"/>
      <w:r w:rsidRPr="00C5531F">
        <w:rPr>
          <w:lang w:eastAsia="uk-UA"/>
        </w:rPr>
        <w:t xml:space="preserve"> </w:t>
      </w:r>
      <w:proofErr w:type="spellStart"/>
      <w:r w:rsidRPr="00C5531F">
        <w:rPr>
          <w:lang w:eastAsia="uk-UA"/>
        </w:rPr>
        <w:t>неповнолітню</w:t>
      </w:r>
      <w:proofErr w:type="spellEnd"/>
      <w:r w:rsidRPr="00C5531F">
        <w:rPr>
          <w:lang w:eastAsia="uk-UA"/>
        </w:rPr>
        <w:t xml:space="preserve"> </w:t>
      </w:r>
      <w:proofErr w:type="spellStart"/>
      <w:r w:rsidRPr="00C5531F">
        <w:rPr>
          <w:lang w:eastAsia="uk-UA"/>
        </w:rPr>
        <w:t>дитину</w:t>
      </w:r>
      <w:proofErr w:type="spellEnd"/>
      <w:r w:rsidRPr="00C5531F">
        <w:rPr>
          <w:lang w:eastAsia="uk-UA"/>
        </w:rPr>
        <w:t xml:space="preserve"> ________________________ </w:t>
      </w:r>
      <w:r w:rsidRPr="00C5531F">
        <w:rPr>
          <w:i/>
          <w:lang w:eastAsia="uk-UA"/>
        </w:rPr>
        <w:t>(</w:t>
      </w:r>
      <w:proofErr w:type="gramStart"/>
      <w:r w:rsidRPr="00C5531F">
        <w:rPr>
          <w:i/>
          <w:lang w:eastAsia="uk-UA"/>
        </w:rPr>
        <w:t>П</w:t>
      </w:r>
      <w:proofErr w:type="gramEnd"/>
      <w:r w:rsidRPr="00C5531F">
        <w:rPr>
          <w:i/>
          <w:lang w:eastAsia="uk-UA"/>
        </w:rPr>
        <w:t xml:space="preserve">ІБ та дата </w:t>
      </w:r>
      <w:proofErr w:type="spellStart"/>
      <w:r w:rsidRPr="00C5531F">
        <w:rPr>
          <w:i/>
          <w:lang w:eastAsia="uk-UA"/>
        </w:rPr>
        <w:t>народження</w:t>
      </w:r>
      <w:proofErr w:type="spellEnd"/>
      <w:r w:rsidRPr="00C5531F">
        <w:rPr>
          <w:i/>
          <w:lang w:eastAsia="uk-UA"/>
        </w:rPr>
        <w:t xml:space="preserve"> </w:t>
      </w:r>
      <w:proofErr w:type="spellStart"/>
      <w:r w:rsidRPr="00C5531F">
        <w:rPr>
          <w:i/>
          <w:lang w:eastAsia="uk-UA"/>
        </w:rPr>
        <w:t>дитини</w:t>
      </w:r>
      <w:proofErr w:type="spellEnd"/>
      <w:r w:rsidRPr="00C5531F">
        <w:rPr>
          <w:i/>
          <w:lang w:eastAsia="uk-UA"/>
        </w:rPr>
        <w:t>)</w:t>
      </w:r>
      <w:r w:rsidRPr="00C5531F">
        <w:rPr>
          <w:lang w:eastAsia="uk-UA"/>
        </w:rPr>
        <w:t xml:space="preserve">, яка </w:t>
      </w:r>
      <w:proofErr w:type="spellStart"/>
      <w:r w:rsidRPr="00C5531F">
        <w:rPr>
          <w:lang w:eastAsia="uk-UA"/>
        </w:rPr>
        <w:t>проживає</w:t>
      </w:r>
      <w:proofErr w:type="spellEnd"/>
      <w:r w:rsidRPr="00C5531F">
        <w:rPr>
          <w:lang w:eastAsia="uk-UA"/>
        </w:rPr>
        <w:t xml:space="preserve"> разом </w:t>
      </w:r>
      <w:proofErr w:type="spellStart"/>
      <w:r w:rsidRPr="00C5531F">
        <w:rPr>
          <w:lang w:eastAsia="uk-UA"/>
        </w:rPr>
        <w:t>зі</w:t>
      </w:r>
      <w:proofErr w:type="spellEnd"/>
      <w:r w:rsidRPr="00C5531F">
        <w:rPr>
          <w:lang w:eastAsia="uk-UA"/>
        </w:rPr>
        <w:t xml:space="preserve"> мною.</w:t>
      </w:r>
    </w:p>
    <w:p w:rsidR="00A1217A" w:rsidRPr="00C5531F" w:rsidRDefault="00A1217A" w:rsidP="00A1217A">
      <w:pPr>
        <w:spacing w:before="100" w:beforeAutospacing="1"/>
        <w:ind w:firstLine="709"/>
        <w:contextualSpacing/>
        <w:jc w:val="both"/>
        <w:rPr>
          <w:lang w:val="uk-UA" w:eastAsia="uk-UA"/>
        </w:rPr>
      </w:pPr>
      <w:r w:rsidRPr="00C5531F">
        <w:rPr>
          <w:lang w:val="uk-UA" w:eastAsia="uk-UA"/>
        </w:rPr>
        <w:t xml:space="preserve">Згідно рішення </w:t>
      </w:r>
      <w:proofErr w:type="spellStart"/>
      <w:r w:rsidRPr="00C5531F">
        <w:rPr>
          <w:lang w:val="uk-UA" w:eastAsia="uk-UA"/>
        </w:rPr>
        <w:t>Гребінківського</w:t>
      </w:r>
      <w:proofErr w:type="spellEnd"/>
      <w:r w:rsidRPr="00C5531F">
        <w:rPr>
          <w:lang w:val="uk-UA" w:eastAsia="uk-UA"/>
        </w:rPr>
        <w:t xml:space="preserve"> районного суду Полтавської області від ______ року по цивільній справі № ________ за позовом/заявою з відповідача на мою користь стягуються аліменти на утримання нашої дитини ___________ (</w:t>
      </w:r>
      <w:r w:rsidRPr="00C5531F">
        <w:rPr>
          <w:i/>
          <w:lang w:val="uk-UA" w:eastAsia="uk-UA"/>
        </w:rPr>
        <w:t>ПІБ та дата народження дитини</w:t>
      </w:r>
      <w:r w:rsidRPr="00C5531F">
        <w:rPr>
          <w:lang w:val="uk-UA" w:eastAsia="uk-UA"/>
        </w:rPr>
        <w:t>), у твердій грошовій сумі/в частині від заробітку, починаючи з ____ року до досягнення дитиною повноліття.</w:t>
      </w:r>
    </w:p>
    <w:p w:rsidR="00A1217A" w:rsidRPr="00C5531F" w:rsidRDefault="00A1217A" w:rsidP="00A1217A">
      <w:pPr>
        <w:spacing w:before="100" w:beforeAutospacing="1"/>
        <w:ind w:firstLine="709"/>
        <w:contextualSpacing/>
        <w:jc w:val="both"/>
        <w:rPr>
          <w:i/>
          <w:lang w:val="uk-UA" w:eastAsia="uk-UA"/>
        </w:rPr>
      </w:pPr>
      <w:r w:rsidRPr="00C5531F">
        <w:rPr>
          <w:lang w:val="uk-UA" w:eastAsia="uk-UA"/>
        </w:rPr>
        <w:t>На даний час матеріальний стан позивача змінився, оскільки зросли: витрати на утримання дитини у зв’язку із зростанням цін  на продукти та одяг, підвищенням прожиткового рівня на дитину відповідного віку</w:t>
      </w:r>
      <w:r w:rsidRPr="00C5531F">
        <w:rPr>
          <w:i/>
          <w:lang w:val="uk-UA" w:eastAsia="uk-UA"/>
        </w:rPr>
        <w:t xml:space="preserve"> (якщо змінився матеріальний стан відповідача, вказати як саме). </w:t>
      </w:r>
    </w:p>
    <w:p w:rsidR="00C41366" w:rsidRPr="00C5531F" w:rsidRDefault="00C41366" w:rsidP="00A1217A">
      <w:pPr>
        <w:spacing w:before="100" w:beforeAutospacing="1"/>
        <w:ind w:firstLine="709"/>
        <w:contextualSpacing/>
        <w:jc w:val="both"/>
        <w:rPr>
          <w:lang w:val="uk-UA" w:eastAsia="uk-UA"/>
        </w:rPr>
      </w:pPr>
      <w:r w:rsidRPr="00C5531F">
        <w:rPr>
          <w:lang w:val="uk-UA" w:eastAsia="uk-UA"/>
        </w:rPr>
        <w:lastRenderedPageBreak/>
        <w:t xml:space="preserve">Як зазначено в ч. 1 ст. 4 ЦПК України, кожна особа має в порядку, встановленому цим Кодексом, звернутися до суду за захистом своїх порушених, невизнаних або </w:t>
      </w:r>
      <w:proofErr w:type="spellStart"/>
      <w:r w:rsidRPr="00C5531F">
        <w:rPr>
          <w:lang w:val="uk-UA" w:eastAsia="uk-UA"/>
        </w:rPr>
        <w:t>оспорюваних</w:t>
      </w:r>
      <w:proofErr w:type="spellEnd"/>
      <w:r w:rsidRPr="00C5531F">
        <w:rPr>
          <w:lang w:val="uk-UA" w:eastAsia="uk-UA"/>
        </w:rPr>
        <w:t xml:space="preserve"> прав, свобод чи інтересів.</w:t>
      </w:r>
    </w:p>
    <w:p w:rsidR="00C41366" w:rsidRPr="00C5531F" w:rsidRDefault="00EB6A94" w:rsidP="00C41366">
      <w:pPr>
        <w:pStyle w:val="rvps2"/>
        <w:shd w:val="clear" w:color="auto" w:fill="FFFFFF"/>
        <w:spacing w:before="0" w:beforeAutospacing="0" w:after="138" w:afterAutospacing="0"/>
        <w:ind w:firstLine="709"/>
        <w:contextualSpacing/>
        <w:jc w:val="both"/>
      </w:pPr>
      <w:bookmarkStart w:id="0" w:name="n988"/>
      <w:bookmarkEnd w:id="0"/>
      <w:r w:rsidRPr="00C5531F">
        <w:t>Згідно ст. 192 СК України, розмір аліментів, визначений за рішенням суду або домовленістю між батьками, може бути згодом зменшено або збільшено за рішенням суду за позовом платника або одержувача аліментів у разі зміни матеріального або сімейного стану, погіршення або поліпшення здоров'я когось із них та в інших випадках, передбачених цим Кодексом.</w:t>
      </w:r>
    </w:p>
    <w:p w:rsidR="00D90CDD" w:rsidRPr="00C5531F" w:rsidRDefault="00EB6A94" w:rsidP="00C41366">
      <w:pPr>
        <w:pStyle w:val="rvps2"/>
        <w:shd w:val="clear" w:color="auto" w:fill="FFFFFF"/>
        <w:spacing w:before="0" w:beforeAutospacing="0" w:after="138" w:afterAutospacing="0"/>
        <w:ind w:firstLine="709"/>
        <w:contextualSpacing/>
        <w:jc w:val="both"/>
      </w:pPr>
      <w:r w:rsidRPr="00C5531F">
        <w:rPr>
          <w:shd w:val="clear" w:color="auto" w:fill="FFFFFF"/>
        </w:rPr>
        <w:t xml:space="preserve">Відповідно до ст. 182 СК України при визначенні розміру аліментів суд враховує: </w:t>
      </w:r>
      <w:r w:rsidR="00D90CDD" w:rsidRPr="00C5531F">
        <w:rPr>
          <w:color w:val="000000"/>
        </w:rPr>
        <w:t>стан здоров'я та матеріальне становище дитини;</w:t>
      </w:r>
      <w:bookmarkStart w:id="1" w:name="n936"/>
      <w:bookmarkEnd w:id="1"/>
      <w:r w:rsidR="00D90CDD" w:rsidRPr="00C5531F">
        <w:rPr>
          <w:color w:val="000000"/>
        </w:rPr>
        <w:t xml:space="preserve"> стан здоров'я та матеріальне становище платника аліментів;</w:t>
      </w:r>
      <w:bookmarkStart w:id="2" w:name="n937"/>
      <w:bookmarkEnd w:id="2"/>
      <w:r w:rsidR="00D90CDD" w:rsidRPr="00C5531F">
        <w:rPr>
          <w:color w:val="000000"/>
        </w:rPr>
        <w:t xml:space="preserve"> наявність у платника аліментів інших дітей, непрацездатних чоловіка, дружини, батьків, дочки, сина;</w:t>
      </w:r>
      <w:bookmarkStart w:id="3" w:name="n1557"/>
      <w:bookmarkEnd w:id="3"/>
      <w:r w:rsidR="00D90CDD" w:rsidRPr="00C5531F">
        <w:rPr>
          <w:color w:val="000000"/>
        </w:rPr>
        <w:t xml:space="preserve"> наявність рухомого та нерухомого майна, грошових коштів;</w:t>
      </w:r>
      <w:bookmarkStart w:id="4" w:name="n1559"/>
      <w:bookmarkStart w:id="5" w:name="n1558"/>
      <w:bookmarkEnd w:id="4"/>
      <w:bookmarkEnd w:id="5"/>
      <w:r w:rsidR="00D90CDD" w:rsidRPr="00C5531F">
        <w:rPr>
          <w:color w:val="000000"/>
        </w:rPr>
        <w:t xml:space="preserve">  доведені </w:t>
      </w:r>
      <w:proofErr w:type="spellStart"/>
      <w:r w:rsidR="00D90CDD" w:rsidRPr="00C5531F">
        <w:rPr>
          <w:color w:val="000000"/>
        </w:rPr>
        <w:t>стягувачем</w:t>
      </w:r>
      <w:proofErr w:type="spellEnd"/>
      <w:r w:rsidR="00D90CDD" w:rsidRPr="00C5531F">
        <w:rPr>
          <w:color w:val="000000"/>
        </w:rPr>
        <w:t xml:space="preserve"> аліментів витрати платника аліментів, у тому числі на придбання нерухомого або рухомого майна, сума яких перевищує десятикратний розмір прожиткового мінімуму для працездатної особи, якщо платником аліментів не доведено джерело походження коштів;</w:t>
      </w:r>
      <w:bookmarkStart w:id="6" w:name="n1556"/>
      <w:bookmarkStart w:id="7" w:name="n938"/>
      <w:bookmarkEnd w:id="6"/>
      <w:bookmarkEnd w:id="7"/>
      <w:r w:rsidR="00D90CDD" w:rsidRPr="00C5531F">
        <w:rPr>
          <w:color w:val="000000"/>
        </w:rPr>
        <w:t xml:space="preserve"> інші обставини, що мають істотне значення.</w:t>
      </w:r>
      <w:bookmarkStart w:id="8" w:name="n939"/>
      <w:bookmarkEnd w:id="8"/>
      <w:r w:rsidR="00D90CDD" w:rsidRPr="00C5531F">
        <w:rPr>
          <w:color w:val="000000"/>
        </w:rPr>
        <w:t xml:space="preserve"> Розмір аліментів має бути необхідним та достатнім для забезпечення гармонійного розвитку дитини.</w:t>
      </w:r>
      <w:bookmarkStart w:id="9" w:name="n1560"/>
      <w:bookmarkEnd w:id="9"/>
      <w:r w:rsidR="00D90CDD" w:rsidRPr="00C5531F">
        <w:rPr>
          <w:color w:val="000000"/>
        </w:rPr>
        <w:t xml:space="preserve"> Мінімальний розмір аліментів на одну дитину не може бути меншим, ніж 50 відсотків прожиткового мінімуму для дитини відповідного віку.</w:t>
      </w:r>
    </w:p>
    <w:p w:rsidR="00A1217A" w:rsidRPr="00C5531F" w:rsidRDefault="00A1217A" w:rsidP="00D90CDD">
      <w:pPr>
        <w:spacing w:line="276" w:lineRule="auto"/>
        <w:ind w:firstLine="709"/>
        <w:contextualSpacing/>
        <w:jc w:val="both"/>
        <w:rPr>
          <w:b/>
          <w:i/>
          <w:lang w:val="uk-UA"/>
        </w:rPr>
      </w:pPr>
      <w:r w:rsidRPr="00C5531F">
        <w:rPr>
          <w:b/>
          <w:i/>
          <w:lang w:val="uk-UA"/>
        </w:rPr>
        <w:t xml:space="preserve">На підтвердження позовних вимог до позовної заяви додаються наступні докази: </w:t>
      </w:r>
    </w:p>
    <w:p w:rsidR="00A1217A" w:rsidRPr="00C5531F" w:rsidRDefault="00A1217A" w:rsidP="00A1217A">
      <w:pPr>
        <w:numPr>
          <w:ilvl w:val="0"/>
          <w:numId w:val="1"/>
        </w:numPr>
        <w:spacing w:line="276" w:lineRule="auto"/>
        <w:jc w:val="both"/>
        <w:rPr>
          <w:i/>
          <w:lang w:val="uk-UA"/>
        </w:rPr>
      </w:pPr>
      <w:r w:rsidRPr="00C5531F">
        <w:rPr>
          <w:i/>
          <w:lang w:val="uk-UA"/>
        </w:rPr>
        <w:t>копія паспортних даних та ідентифікаційного номера позивача (оригінали знаходяться у позивача);</w:t>
      </w:r>
    </w:p>
    <w:p w:rsidR="00EB6A94" w:rsidRPr="00C5531F" w:rsidRDefault="00A1217A" w:rsidP="00EB6A94">
      <w:pPr>
        <w:numPr>
          <w:ilvl w:val="0"/>
          <w:numId w:val="1"/>
        </w:numPr>
        <w:spacing w:line="276" w:lineRule="auto"/>
        <w:jc w:val="both"/>
        <w:rPr>
          <w:i/>
          <w:lang w:val="uk-UA"/>
        </w:rPr>
      </w:pPr>
      <w:r w:rsidRPr="00C5531F">
        <w:rPr>
          <w:i/>
          <w:lang w:val="uk-UA"/>
        </w:rPr>
        <w:t>копія паспортних даних та ідентифікаційного номера відповідача (оригінали знаходяться у відповідача);</w:t>
      </w:r>
    </w:p>
    <w:p w:rsidR="00A1217A" w:rsidRPr="00C5531F" w:rsidRDefault="00A1217A" w:rsidP="00EB6A94">
      <w:pPr>
        <w:numPr>
          <w:ilvl w:val="0"/>
          <w:numId w:val="1"/>
        </w:numPr>
        <w:spacing w:line="276" w:lineRule="auto"/>
        <w:jc w:val="both"/>
        <w:rPr>
          <w:i/>
          <w:lang w:val="uk-UA"/>
        </w:rPr>
      </w:pPr>
      <w:r w:rsidRPr="00C5531F">
        <w:rPr>
          <w:i/>
          <w:lang w:val="uk-UA"/>
        </w:rPr>
        <w:t>копія свідоцтва про народження дитини (оригінал знаходиться в позивача);</w:t>
      </w:r>
    </w:p>
    <w:p w:rsidR="00EB6A94" w:rsidRPr="00C5531F" w:rsidRDefault="00EB6A94" w:rsidP="00EB6A94">
      <w:pPr>
        <w:numPr>
          <w:ilvl w:val="0"/>
          <w:numId w:val="1"/>
        </w:numPr>
        <w:spacing w:line="276" w:lineRule="auto"/>
        <w:jc w:val="both"/>
        <w:rPr>
          <w:i/>
          <w:lang w:val="uk-UA"/>
        </w:rPr>
      </w:pPr>
      <w:r w:rsidRPr="00C5531F">
        <w:rPr>
          <w:i/>
          <w:lang w:val="uk-UA"/>
        </w:rPr>
        <w:t>копія рішення/судового наказу № ________ від __________</w:t>
      </w:r>
      <w:r w:rsidR="00D90CDD" w:rsidRPr="00C5531F">
        <w:rPr>
          <w:i/>
          <w:lang w:val="uk-UA"/>
        </w:rPr>
        <w:t xml:space="preserve"> (оригінал </w:t>
      </w:r>
      <w:r w:rsidR="004726C8">
        <w:rPr>
          <w:i/>
          <w:lang w:val="uk-UA"/>
        </w:rPr>
        <w:t>знаходиться…)</w:t>
      </w:r>
      <w:r w:rsidRPr="00C5531F">
        <w:rPr>
          <w:i/>
          <w:lang w:val="uk-UA"/>
        </w:rPr>
        <w:t>;</w:t>
      </w:r>
    </w:p>
    <w:p w:rsidR="00A1217A" w:rsidRPr="00C5531F" w:rsidRDefault="00EB6A94" w:rsidP="00A1217A">
      <w:pPr>
        <w:pStyle w:val="a4"/>
        <w:numPr>
          <w:ilvl w:val="0"/>
          <w:numId w:val="1"/>
        </w:numPr>
        <w:spacing w:before="100" w:beforeAutospacing="1"/>
        <w:rPr>
          <w:i/>
          <w:lang w:val="uk-UA" w:eastAsia="uk-UA"/>
        </w:rPr>
      </w:pPr>
      <w:r w:rsidRPr="00C5531F">
        <w:rPr>
          <w:i/>
          <w:lang w:val="uk-UA" w:eastAsia="uk-UA"/>
        </w:rPr>
        <w:t xml:space="preserve">копія виконавчого листа №_____ від ____ </w:t>
      </w:r>
      <w:r w:rsidR="004726C8">
        <w:rPr>
          <w:i/>
          <w:lang w:val="uk-UA" w:eastAsia="uk-UA"/>
        </w:rPr>
        <w:t xml:space="preserve"> (оригінал знаходиться…)</w:t>
      </w:r>
      <w:r w:rsidRPr="00C5531F">
        <w:rPr>
          <w:i/>
          <w:lang w:val="uk-UA" w:eastAsia="uk-UA"/>
        </w:rPr>
        <w:t>;</w:t>
      </w:r>
    </w:p>
    <w:p w:rsidR="00EB6A94" w:rsidRPr="00C5531F" w:rsidRDefault="00EB6A94" w:rsidP="00A1217A">
      <w:pPr>
        <w:pStyle w:val="a4"/>
        <w:numPr>
          <w:ilvl w:val="0"/>
          <w:numId w:val="1"/>
        </w:numPr>
        <w:spacing w:before="100" w:beforeAutospacing="1"/>
        <w:rPr>
          <w:i/>
          <w:lang w:val="uk-UA" w:eastAsia="uk-UA"/>
        </w:rPr>
      </w:pPr>
      <w:r w:rsidRPr="00C5531F">
        <w:rPr>
          <w:i/>
          <w:lang w:val="uk-UA" w:eastAsia="uk-UA"/>
        </w:rPr>
        <w:t>інші докази, що підтверджують вказані обставини.</w:t>
      </w:r>
    </w:p>
    <w:p w:rsidR="00D90CDD" w:rsidRPr="00C5531F" w:rsidRDefault="00D90CDD" w:rsidP="00A1217A">
      <w:pPr>
        <w:spacing w:line="276" w:lineRule="auto"/>
        <w:ind w:firstLine="540"/>
        <w:jc w:val="both"/>
        <w:rPr>
          <w:i/>
          <w:lang w:val="uk-UA"/>
        </w:rPr>
      </w:pPr>
    </w:p>
    <w:p w:rsidR="00A1217A" w:rsidRPr="00C5531F" w:rsidRDefault="00A1217A" w:rsidP="00A1217A">
      <w:pPr>
        <w:spacing w:line="276" w:lineRule="auto"/>
        <w:ind w:firstLine="540"/>
        <w:jc w:val="both"/>
        <w:rPr>
          <w:i/>
          <w:lang w:val="uk-UA"/>
        </w:rPr>
      </w:pPr>
      <w:r w:rsidRPr="00C5531F">
        <w:rPr>
          <w:i/>
          <w:lang w:val="uk-UA"/>
        </w:rPr>
        <w:t>Одночасно повідомляю суд про те, що разом з позовною заявою не можуть бути подані наступні докази: (Зазначити конкретні докази, які не можуть бути подані; причини, з яких докази не мож</w:t>
      </w:r>
      <w:bookmarkStart w:id="10" w:name="_GoBack"/>
      <w:bookmarkEnd w:id="10"/>
      <w:r w:rsidRPr="00C5531F">
        <w:rPr>
          <w:i/>
          <w:lang w:val="uk-UA"/>
        </w:rPr>
        <w:t>уть бути подані у визначений строк; докази, які підтверджують, що позивач вжив усіх залежних від нього заходів, спрямованих на отримання вказаних доказів).</w:t>
      </w:r>
    </w:p>
    <w:p w:rsidR="00D90CDD" w:rsidRPr="00C5531F" w:rsidRDefault="00A1217A" w:rsidP="00D90CDD">
      <w:pPr>
        <w:spacing w:line="276" w:lineRule="auto"/>
        <w:ind w:firstLine="540"/>
        <w:jc w:val="both"/>
        <w:rPr>
          <w:lang w:val="uk-UA"/>
        </w:rPr>
      </w:pPr>
      <w:r w:rsidRPr="00C5531F">
        <w:rPr>
          <w:lang w:val="uk-UA"/>
        </w:rPr>
        <w:t>Заходів досудового врегулювання суперечки між сторонами не вживалося, оскільки законом та домовленістю такий обов’язок не передбачено; заходи забезпечення доказів або позову до подання позовної заяви не вживалися; позивачем іншого позову (позовів) до цього ж відповідача (відповідачів) з тим самим предметом та з тих самих підстав не подавалося; відсутні будь-які інші підстави, що мають наслідком відмову у відкритті провадження.</w:t>
      </w:r>
    </w:p>
    <w:p w:rsidR="00D90CDD" w:rsidRPr="00C5531F" w:rsidRDefault="00D90CDD" w:rsidP="00D90CDD">
      <w:pPr>
        <w:spacing w:line="276" w:lineRule="auto"/>
        <w:ind w:firstLine="540"/>
        <w:jc w:val="both"/>
        <w:rPr>
          <w:b/>
          <w:i/>
          <w:lang w:val="uk-UA"/>
        </w:rPr>
      </w:pPr>
      <w:r w:rsidRPr="00C5531F">
        <w:rPr>
          <w:b/>
          <w:i/>
          <w:lang w:val="uk-UA"/>
        </w:rPr>
        <w:t>Згідно п. 3 ч. 1 ст. 5 Закону України «Про судовий збір» позивач звільнена від сплати судового збору.</w:t>
      </w:r>
    </w:p>
    <w:p w:rsidR="00A1217A" w:rsidRPr="00C5531F" w:rsidRDefault="00A1217A" w:rsidP="00A1217A">
      <w:pPr>
        <w:spacing w:line="276" w:lineRule="auto"/>
        <w:ind w:firstLine="540"/>
        <w:jc w:val="both"/>
        <w:rPr>
          <w:i/>
          <w:lang w:val="uk-UA"/>
        </w:rPr>
      </w:pPr>
      <w:r w:rsidRPr="00C5531F">
        <w:rPr>
          <w:b/>
          <w:i/>
          <w:lang w:val="uk-UA"/>
        </w:rPr>
        <w:t>Попередній розрахунок суми судових витрат:</w:t>
      </w:r>
      <w:r w:rsidRPr="00C5531F">
        <w:rPr>
          <w:lang w:val="uk-UA"/>
        </w:rPr>
        <w:t xml:space="preserve"> судові витрати відсутні </w:t>
      </w:r>
      <w:r w:rsidRPr="00C5531F">
        <w:rPr>
          <w:i/>
          <w:lang w:val="uk-UA"/>
        </w:rPr>
        <w:t xml:space="preserve">(якщо є судові витрати, які позивач поніс і які очікує понести слід вказати, а саме згідно </w:t>
      </w:r>
      <w:r w:rsidR="00D90CDD" w:rsidRPr="00C5531F">
        <w:rPr>
          <w:i/>
          <w:lang w:val="uk-UA"/>
        </w:rPr>
        <w:t xml:space="preserve">                                </w:t>
      </w:r>
      <w:r w:rsidRPr="00C5531F">
        <w:rPr>
          <w:i/>
          <w:lang w:val="uk-UA"/>
        </w:rPr>
        <w:t xml:space="preserve">ч. 3 ст. 133 ЦПК України до витрат, пов’язаних з розглядом справи, належать витрати: на професійну правничу допомогу, пов’язані із залученням свідків, спеціалістів, </w:t>
      </w:r>
      <w:r w:rsidRPr="00C5531F">
        <w:rPr>
          <w:i/>
          <w:lang w:val="uk-UA"/>
        </w:rPr>
        <w:lastRenderedPageBreak/>
        <w:t>перекладачів, експертів та проведенням експертизи; пов’язані з витребуванням доказів, проведенням огляду доказів за їх місцезнаходженням, забезпеченням доказів; пов’язані з вчиненням інших процесуальних дій, необхідних для розгляду справи або підготовки до їх розгляду).</w:t>
      </w:r>
    </w:p>
    <w:p w:rsidR="00A1217A" w:rsidRPr="00C5531F" w:rsidRDefault="00A1217A" w:rsidP="00A1217A">
      <w:pPr>
        <w:spacing w:line="276" w:lineRule="auto"/>
        <w:ind w:firstLine="540"/>
        <w:jc w:val="both"/>
        <w:rPr>
          <w:lang w:val="uk-UA"/>
        </w:rPr>
      </w:pPr>
      <w:r w:rsidRPr="00C5531F">
        <w:rPr>
          <w:lang w:val="uk-UA"/>
        </w:rPr>
        <w:t xml:space="preserve">На підставі викладеного, керуючись </w:t>
      </w:r>
      <w:r w:rsidR="00D90CDD" w:rsidRPr="00C5531F">
        <w:rPr>
          <w:lang w:val="uk-UA"/>
        </w:rPr>
        <w:t>182, 192</w:t>
      </w:r>
      <w:r w:rsidRPr="00C5531F">
        <w:t xml:space="preserve"> СК</w:t>
      </w:r>
      <w:r w:rsidRPr="00C5531F">
        <w:rPr>
          <w:lang w:val="uk-UA"/>
        </w:rPr>
        <w:t xml:space="preserve"> та</w:t>
      </w:r>
      <w:r w:rsidR="00D90CDD" w:rsidRPr="00C5531F">
        <w:rPr>
          <w:lang w:val="uk-UA"/>
        </w:rPr>
        <w:t xml:space="preserve"> </w:t>
      </w:r>
      <w:r w:rsidRPr="00C5531F">
        <w:rPr>
          <w:lang w:val="uk-UA"/>
        </w:rPr>
        <w:t>ст.ст. 175-177 ЦПК України,</w:t>
      </w:r>
    </w:p>
    <w:p w:rsidR="00A1217A" w:rsidRPr="00C5531F" w:rsidRDefault="00A1217A" w:rsidP="00A1217A">
      <w:pPr>
        <w:spacing w:line="276" w:lineRule="auto"/>
        <w:jc w:val="center"/>
        <w:rPr>
          <w:b/>
          <w:lang w:val="uk-UA"/>
        </w:rPr>
      </w:pPr>
      <w:r w:rsidRPr="00C5531F">
        <w:rPr>
          <w:b/>
          <w:lang w:val="uk-UA"/>
        </w:rPr>
        <w:t>прошу:</w:t>
      </w:r>
    </w:p>
    <w:p w:rsidR="00C41366" w:rsidRPr="00C5531F" w:rsidRDefault="00A1217A" w:rsidP="00C41366">
      <w:pPr>
        <w:numPr>
          <w:ilvl w:val="0"/>
          <w:numId w:val="2"/>
        </w:numPr>
        <w:ind w:left="360"/>
        <w:jc w:val="both"/>
        <w:textAlignment w:val="baseline"/>
        <w:rPr>
          <w:lang w:val="uk-UA"/>
        </w:rPr>
      </w:pPr>
      <w:r w:rsidRPr="00C5531F">
        <w:rPr>
          <w:lang w:val="uk-UA" w:eastAsia="uk-UA"/>
        </w:rPr>
        <w:t xml:space="preserve"> </w:t>
      </w:r>
      <w:r w:rsidR="00C41366" w:rsidRPr="00C5531F">
        <w:rPr>
          <w:lang w:val="uk-UA"/>
        </w:rPr>
        <w:t xml:space="preserve">Змінити розмір аліментів, які стягуються із __________________________ </w:t>
      </w:r>
      <w:r w:rsidR="00C41366" w:rsidRPr="00C5531F">
        <w:rPr>
          <w:i/>
          <w:lang w:val="uk-UA"/>
        </w:rPr>
        <w:t>(ПІБ, рік народження, місце проживання відповідача)</w:t>
      </w:r>
      <w:r w:rsidR="00C41366" w:rsidRPr="00C5531F">
        <w:rPr>
          <w:lang w:val="uk-UA"/>
        </w:rPr>
        <w:t xml:space="preserve"> на підставі рішення/судового наказу </w:t>
      </w:r>
      <w:proofErr w:type="spellStart"/>
      <w:r w:rsidR="00C41366" w:rsidRPr="00C5531F">
        <w:rPr>
          <w:lang w:val="uk-UA"/>
        </w:rPr>
        <w:t>Гребінківського</w:t>
      </w:r>
      <w:proofErr w:type="spellEnd"/>
      <w:r w:rsidR="00C41366" w:rsidRPr="00C5531F">
        <w:rPr>
          <w:lang w:val="uk-UA"/>
        </w:rPr>
        <w:t xml:space="preserve"> районного суду Полтавської області від ______ року на користь _____________________(ПІБ позивача) на утримання дитини ______________ (ПІБ, рік народження дитини), з ________ грн. щомісячно на 1/4 частку всіх видів заробітку (доходу)/в твердій грошовій сумі щомісячно, до досягнення дитиною повноліття.</w:t>
      </w:r>
    </w:p>
    <w:p w:rsidR="00A1217A" w:rsidRPr="00C5531F" w:rsidRDefault="00A1217A" w:rsidP="00C41366">
      <w:pPr>
        <w:numPr>
          <w:ilvl w:val="0"/>
          <w:numId w:val="2"/>
        </w:numPr>
        <w:ind w:left="360"/>
        <w:jc w:val="both"/>
        <w:textAlignment w:val="baseline"/>
        <w:rPr>
          <w:lang w:val="uk-UA"/>
        </w:rPr>
      </w:pPr>
      <w:proofErr w:type="spellStart"/>
      <w:r w:rsidRPr="00C5531F">
        <w:t>Судові</w:t>
      </w:r>
      <w:proofErr w:type="spellEnd"/>
      <w:r w:rsidRPr="00C5531F">
        <w:t xml:space="preserve"> </w:t>
      </w:r>
      <w:proofErr w:type="spellStart"/>
      <w:r w:rsidRPr="00C5531F">
        <w:t>витрати</w:t>
      </w:r>
      <w:proofErr w:type="spellEnd"/>
      <w:r w:rsidRPr="00C5531F">
        <w:t xml:space="preserve"> по </w:t>
      </w:r>
      <w:proofErr w:type="spellStart"/>
      <w:r w:rsidRPr="00C5531F">
        <w:t>сплаті</w:t>
      </w:r>
      <w:proofErr w:type="spellEnd"/>
      <w:r w:rsidRPr="00C5531F">
        <w:t xml:space="preserve"> судового </w:t>
      </w:r>
      <w:proofErr w:type="spellStart"/>
      <w:r w:rsidRPr="00C5531F">
        <w:t>збору</w:t>
      </w:r>
      <w:proofErr w:type="spellEnd"/>
      <w:r w:rsidRPr="00C5531F">
        <w:t xml:space="preserve"> </w:t>
      </w:r>
      <w:proofErr w:type="spellStart"/>
      <w:r w:rsidRPr="00C5531F">
        <w:t>покласти</w:t>
      </w:r>
      <w:proofErr w:type="spellEnd"/>
      <w:r w:rsidRPr="00C5531F">
        <w:t xml:space="preserve"> на</w:t>
      </w:r>
      <w:proofErr w:type="gramStart"/>
      <w:r w:rsidRPr="00C5531F">
        <w:t xml:space="preserve"> </w:t>
      </w:r>
      <w:proofErr w:type="spellStart"/>
      <w:r w:rsidRPr="00C5531F">
        <w:t>В</w:t>
      </w:r>
      <w:proofErr w:type="gramEnd"/>
      <w:r w:rsidRPr="00C5531F">
        <w:t>ідповідача</w:t>
      </w:r>
      <w:proofErr w:type="spellEnd"/>
      <w:r w:rsidRPr="00C5531F">
        <w:t>.</w:t>
      </w:r>
    </w:p>
    <w:p w:rsidR="00C5531F" w:rsidRDefault="00C5531F" w:rsidP="00A1217A">
      <w:pPr>
        <w:spacing w:line="276" w:lineRule="auto"/>
        <w:jc w:val="both"/>
        <w:rPr>
          <w:b/>
          <w:u w:val="single"/>
          <w:lang w:val="uk-UA"/>
        </w:rPr>
      </w:pPr>
    </w:p>
    <w:p w:rsidR="00C5531F" w:rsidRPr="00C5531F" w:rsidRDefault="00A1217A" w:rsidP="00A1217A">
      <w:pPr>
        <w:spacing w:line="276" w:lineRule="auto"/>
        <w:jc w:val="both"/>
        <w:rPr>
          <w:b/>
          <w:u w:val="single"/>
          <w:lang w:val="uk-UA"/>
        </w:rPr>
      </w:pPr>
      <w:r w:rsidRPr="00C5531F">
        <w:rPr>
          <w:b/>
          <w:u w:val="single"/>
          <w:lang w:val="uk-UA"/>
        </w:rPr>
        <w:t>Перелік документів та інших доказів, що додаються</w:t>
      </w:r>
      <w:r w:rsidR="00C5531F">
        <w:rPr>
          <w:b/>
          <w:u w:val="single"/>
          <w:lang w:val="uk-UA"/>
        </w:rPr>
        <w:t>:</w:t>
      </w:r>
    </w:p>
    <w:p w:rsidR="00A1217A" w:rsidRPr="00C5531F" w:rsidRDefault="00A1217A" w:rsidP="00A1217A">
      <w:pPr>
        <w:spacing w:before="100" w:beforeAutospacing="1"/>
        <w:ind w:firstLine="709"/>
        <w:contextualSpacing/>
        <w:rPr>
          <w:lang w:val="uk-UA"/>
        </w:rPr>
      </w:pPr>
      <w:r w:rsidRPr="00C5531F">
        <w:t xml:space="preserve">1. </w:t>
      </w:r>
      <w:proofErr w:type="spellStart"/>
      <w:r w:rsidRPr="00C5531F">
        <w:t>Копія</w:t>
      </w:r>
      <w:proofErr w:type="spellEnd"/>
      <w:r w:rsidRPr="00C5531F">
        <w:t xml:space="preserve"> паспорту та </w:t>
      </w:r>
      <w:proofErr w:type="spellStart"/>
      <w:r w:rsidRPr="00C5531F">
        <w:t>ідентифікаційного</w:t>
      </w:r>
      <w:proofErr w:type="spellEnd"/>
      <w:r w:rsidRPr="00C5531F">
        <w:t xml:space="preserve"> коду </w:t>
      </w:r>
      <w:r w:rsidRPr="00C5531F">
        <w:rPr>
          <w:lang w:val="uk-UA"/>
        </w:rPr>
        <w:t>позивача</w:t>
      </w:r>
      <w:r w:rsidRPr="00C5531F">
        <w:t xml:space="preserve">; </w:t>
      </w:r>
    </w:p>
    <w:p w:rsidR="00A1217A" w:rsidRPr="00C5531F" w:rsidRDefault="00A1217A" w:rsidP="00A1217A">
      <w:pPr>
        <w:spacing w:before="100" w:beforeAutospacing="1"/>
        <w:ind w:firstLine="709"/>
        <w:contextualSpacing/>
        <w:rPr>
          <w:lang w:val="uk-UA"/>
        </w:rPr>
      </w:pPr>
      <w:r w:rsidRPr="00C5531F">
        <w:rPr>
          <w:lang w:val="uk-UA"/>
        </w:rPr>
        <w:t xml:space="preserve">2. </w:t>
      </w:r>
      <w:proofErr w:type="spellStart"/>
      <w:r w:rsidRPr="00C5531F">
        <w:t>Копія</w:t>
      </w:r>
      <w:proofErr w:type="spellEnd"/>
      <w:r w:rsidRPr="00C5531F">
        <w:t xml:space="preserve"> паспорту та </w:t>
      </w:r>
      <w:proofErr w:type="spellStart"/>
      <w:r w:rsidRPr="00C5531F">
        <w:t>ідентифікаційного</w:t>
      </w:r>
      <w:proofErr w:type="spellEnd"/>
      <w:r w:rsidRPr="00C5531F">
        <w:t xml:space="preserve"> коду </w:t>
      </w:r>
      <w:r w:rsidRPr="00C5531F">
        <w:rPr>
          <w:lang w:val="uk-UA"/>
        </w:rPr>
        <w:t>відповідача;</w:t>
      </w:r>
    </w:p>
    <w:p w:rsidR="00A1217A" w:rsidRPr="00C5531F" w:rsidRDefault="00A1217A" w:rsidP="00A1217A">
      <w:pPr>
        <w:spacing w:before="100" w:beforeAutospacing="1"/>
        <w:ind w:firstLine="709"/>
        <w:contextualSpacing/>
        <w:rPr>
          <w:lang w:eastAsia="uk-UA"/>
        </w:rPr>
      </w:pPr>
      <w:r w:rsidRPr="00C5531F">
        <w:rPr>
          <w:lang w:eastAsia="uk-UA"/>
        </w:rPr>
        <w:t xml:space="preserve">4. </w:t>
      </w:r>
      <w:proofErr w:type="spellStart"/>
      <w:r w:rsidRPr="00C5531F">
        <w:rPr>
          <w:lang w:eastAsia="uk-UA"/>
        </w:rPr>
        <w:t>Копія</w:t>
      </w:r>
      <w:proofErr w:type="spellEnd"/>
      <w:r w:rsidRPr="00C5531F">
        <w:rPr>
          <w:lang w:eastAsia="uk-UA"/>
        </w:rPr>
        <w:t xml:space="preserve"> </w:t>
      </w:r>
      <w:proofErr w:type="spellStart"/>
      <w:proofErr w:type="gramStart"/>
      <w:r w:rsidRPr="00C5531F">
        <w:rPr>
          <w:lang w:eastAsia="uk-UA"/>
        </w:rPr>
        <w:t>св</w:t>
      </w:r>
      <w:proofErr w:type="gramEnd"/>
      <w:r w:rsidRPr="00C5531F">
        <w:rPr>
          <w:lang w:eastAsia="uk-UA"/>
        </w:rPr>
        <w:t>ідоцтва</w:t>
      </w:r>
      <w:proofErr w:type="spellEnd"/>
      <w:r w:rsidRPr="00C5531F">
        <w:rPr>
          <w:lang w:eastAsia="uk-UA"/>
        </w:rPr>
        <w:t xml:space="preserve"> про </w:t>
      </w:r>
      <w:proofErr w:type="spellStart"/>
      <w:r w:rsidRPr="00C5531F">
        <w:rPr>
          <w:lang w:eastAsia="uk-UA"/>
        </w:rPr>
        <w:t>народження</w:t>
      </w:r>
      <w:proofErr w:type="spellEnd"/>
      <w:r w:rsidRPr="00C5531F">
        <w:rPr>
          <w:lang w:eastAsia="uk-UA"/>
        </w:rPr>
        <w:t xml:space="preserve"> </w:t>
      </w:r>
      <w:r w:rsidRPr="00C5531F">
        <w:rPr>
          <w:lang w:val="uk-UA" w:eastAsia="uk-UA"/>
        </w:rPr>
        <w:t>дитини</w:t>
      </w:r>
      <w:r w:rsidRPr="00C5531F">
        <w:rPr>
          <w:lang w:eastAsia="uk-UA"/>
        </w:rPr>
        <w:t>;</w:t>
      </w:r>
    </w:p>
    <w:p w:rsidR="00C41366" w:rsidRPr="00C5531F" w:rsidRDefault="00C41366" w:rsidP="00C41366">
      <w:pPr>
        <w:spacing w:before="100" w:beforeAutospacing="1"/>
        <w:ind w:firstLine="709"/>
        <w:contextualSpacing/>
        <w:rPr>
          <w:lang w:val="uk-UA" w:eastAsia="uk-UA"/>
        </w:rPr>
      </w:pPr>
      <w:r w:rsidRPr="00C5531F">
        <w:rPr>
          <w:lang w:val="uk-UA" w:eastAsia="uk-UA"/>
        </w:rPr>
        <w:t xml:space="preserve">5. </w:t>
      </w:r>
      <w:r w:rsidRPr="00C5531F">
        <w:rPr>
          <w:lang w:val="uk-UA"/>
        </w:rPr>
        <w:t>Копія рішення/судового наказу № ________ від __________ ;</w:t>
      </w:r>
    </w:p>
    <w:p w:rsidR="00C41366" w:rsidRPr="00C5531F" w:rsidRDefault="00C41366" w:rsidP="00C41366">
      <w:pPr>
        <w:spacing w:before="100" w:beforeAutospacing="1"/>
        <w:ind w:firstLine="709"/>
        <w:contextualSpacing/>
        <w:rPr>
          <w:lang w:val="uk-UA" w:eastAsia="uk-UA"/>
        </w:rPr>
      </w:pPr>
      <w:r w:rsidRPr="00C5531F">
        <w:rPr>
          <w:lang w:val="uk-UA" w:eastAsia="uk-UA"/>
        </w:rPr>
        <w:t>6. Копія виконавчого листа №_____ від ____ ;</w:t>
      </w:r>
    </w:p>
    <w:p w:rsidR="00C41366" w:rsidRPr="00C5531F" w:rsidRDefault="00C41366" w:rsidP="00C41366">
      <w:pPr>
        <w:spacing w:before="100" w:beforeAutospacing="1"/>
        <w:ind w:firstLine="709"/>
        <w:contextualSpacing/>
        <w:rPr>
          <w:lang w:val="uk-UA" w:eastAsia="uk-UA"/>
        </w:rPr>
      </w:pPr>
      <w:r w:rsidRPr="00C5531F">
        <w:rPr>
          <w:lang w:val="uk-UA" w:eastAsia="uk-UA"/>
        </w:rPr>
        <w:t>7. Інші документи та докази</w:t>
      </w:r>
      <w:r w:rsidR="00C5531F" w:rsidRPr="00C5531F">
        <w:rPr>
          <w:lang w:val="uk-UA" w:eastAsia="uk-UA"/>
        </w:rPr>
        <w:t>;</w:t>
      </w:r>
    </w:p>
    <w:p w:rsidR="00A1217A" w:rsidRPr="00C5531F" w:rsidRDefault="00C41366" w:rsidP="00A1217A">
      <w:pPr>
        <w:spacing w:before="100" w:beforeAutospacing="1"/>
        <w:ind w:firstLine="709"/>
        <w:contextualSpacing/>
      </w:pPr>
      <w:r w:rsidRPr="00C5531F">
        <w:rPr>
          <w:lang w:val="uk-UA" w:eastAsia="uk-UA"/>
        </w:rPr>
        <w:t>7</w:t>
      </w:r>
      <w:r w:rsidR="00A1217A" w:rsidRPr="00C5531F">
        <w:rPr>
          <w:lang w:eastAsia="uk-UA"/>
        </w:rPr>
        <w:t>.</w:t>
      </w:r>
      <w:r w:rsidR="00A1217A" w:rsidRPr="00C5531F">
        <w:rPr>
          <w:lang w:val="uk-UA" w:eastAsia="uk-UA"/>
        </w:rPr>
        <w:t xml:space="preserve"> </w:t>
      </w:r>
      <w:proofErr w:type="spellStart"/>
      <w:r w:rsidR="00A1217A" w:rsidRPr="00C5531F">
        <w:rPr>
          <w:lang w:eastAsia="uk-UA"/>
        </w:rPr>
        <w:t>Копія</w:t>
      </w:r>
      <w:proofErr w:type="spellEnd"/>
      <w:r w:rsidR="00A1217A" w:rsidRPr="00C5531F">
        <w:rPr>
          <w:lang w:eastAsia="uk-UA"/>
        </w:rPr>
        <w:t xml:space="preserve"> </w:t>
      </w:r>
      <w:proofErr w:type="spellStart"/>
      <w:r w:rsidR="00A1217A" w:rsidRPr="00C5531F">
        <w:rPr>
          <w:lang w:eastAsia="uk-UA"/>
        </w:rPr>
        <w:t>позовної</w:t>
      </w:r>
      <w:proofErr w:type="spellEnd"/>
      <w:r w:rsidR="00A1217A" w:rsidRPr="00C5531F">
        <w:rPr>
          <w:lang w:eastAsia="uk-UA"/>
        </w:rPr>
        <w:t xml:space="preserve"> заяви </w:t>
      </w:r>
      <w:proofErr w:type="spellStart"/>
      <w:r w:rsidR="00A1217A" w:rsidRPr="00C5531F">
        <w:rPr>
          <w:lang w:eastAsia="uk-UA"/>
        </w:rPr>
        <w:t>з</w:t>
      </w:r>
      <w:proofErr w:type="spellEnd"/>
      <w:r w:rsidR="00A1217A" w:rsidRPr="00C5531F">
        <w:rPr>
          <w:lang w:eastAsia="uk-UA"/>
        </w:rPr>
        <w:t xml:space="preserve"> </w:t>
      </w:r>
      <w:proofErr w:type="spellStart"/>
      <w:r w:rsidR="00A1217A" w:rsidRPr="00C5531F">
        <w:rPr>
          <w:lang w:eastAsia="uk-UA"/>
        </w:rPr>
        <w:t>доданими</w:t>
      </w:r>
      <w:proofErr w:type="spellEnd"/>
      <w:r w:rsidR="00A1217A" w:rsidRPr="00C5531F">
        <w:rPr>
          <w:lang w:eastAsia="uk-UA"/>
        </w:rPr>
        <w:t xml:space="preserve"> документами - </w:t>
      </w:r>
      <w:proofErr w:type="gramStart"/>
      <w:r w:rsidR="00A1217A" w:rsidRPr="00C5531F">
        <w:rPr>
          <w:lang w:eastAsia="uk-UA"/>
        </w:rPr>
        <w:t>для</w:t>
      </w:r>
      <w:proofErr w:type="gramEnd"/>
      <w:r w:rsidR="00A1217A" w:rsidRPr="00C5531F">
        <w:rPr>
          <w:lang w:eastAsia="uk-UA"/>
        </w:rPr>
        <w:t xml:space="preserve"> </w:t>
      </w:r>
      <w:proofErr w:type="spellStart"/>
      <w:r w:rsidR="00A1217A" w:rsidRPr="00C5531F">
        <w:rPr>
          <w:lang w:eastAsia="uk-UA"/>
        </w:rPr>
        <w:t>відповідача</w:t>
      </w:r>
      <w:proofErr w:type="spellEnd"/>
      <w:r w:rsidR="00A1217A" w:rsidRPr="00C5531F">
        <w:rPr>
          <w:lang w:eastAsia="uk-UA"/>
        </w:rPr>
        <w:t>.</w:t>
      </w:r>
    </w:p>
    <w:p w:rsidR="00A1217A" w:rsidRPr="00C5531F" w:rsidRDefault="00A1217A" w:rsidP="00A1217A">
      <w:pPr>
        <w:spacing w:line="276" w:lineRule="auto"/>
        <w:ind w:left="426"/>
        <w:jc w:val="both"/>
        <w:rPr>
          <w:i/>
        </w:rPr>
      </w:pPr>
    </w:p>
    <w:p w:rsidR="00A1217A" w:rsidRPr="00C5531F" w:rsidRDefault="00A1217A" w:rsidP="00A1217A">
      <w:pPr>
        <w:spacing w:line="276" w:lineRule="auto"/>
        <w:jc w:val="both"/>
        <w:rPr>
          <w:b/>
          <w:lang w:val="uk-UA"/>
        </w:rPr>
      </w:pPr>
      <w:r w:rsidRPr="00C5531F">
        <w:rPr>
          <w:b/>
          <w:lang w:val="uk-UA"/>
        </w:rPr>
        <w:t>“___” ____________ 20__ року</w:t>
      </w:r>
      <w:r w:rsidR="00C5531F" w:rsidRPr="00C5531F">
        <w:rPr>
          <w:b/>
          <w:lang w:val="uk-UA"/>
        </w:rPr>
        <w:t xml:space="preserve">                ____________                       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3"/>
        <w:gridCol w:w="3113"/>
        <w:gridCol w:w="3113"/>
      </w:tblGrid>
      <w:tr w:rsidR="00A1217A" w:rsidRPr="00C5531F" w:rsidTr="00926CC6">
        <w:tc>
          <w:tcPr>
            <w:tcW w:w="3113" w:type="dxa"/>
          </w:tcPr>
          <w:p w:rsidR="00A1217A" w:rsidRPr="00C5531F" w:rsidRDefault="00A1217A" w:rsidP="00926CC6">
            <w:pPr>
              <w:jc w:val="both"/>
              <w:rPr>
                <w:lang w:val="uk-UA"/>
              </w:rPr>
            </w:pPr>
            <w:r w:rsidRPr="00C5531F">
              <w:rPr>
                <w:b/>
                <w:lang w:val="uk-UA"/>
              </w:rPr>
              <w:t xml:space="preserve">Позивач </w:t>
            </w:r>
          </w:p>
        </w:tc>
        <w:tc>
          <w:tcPr>
            <w:tcW w:w="3113" w:type="dxa"/>
          </w:tcPr>
          <w:p w:rsidR="00A1217A" w:rsidRPr="00C5531F" w:rsidRDefault="00C5531F" w:rsidP="00C5531F">
            <w:pPr>
              <w:spacing w:line="276" w:lineRule="auto"/>
              <w:jc w:val="center"/>
              <w:rPr>
                <w:lang w:val="uk-UA"/>
              </w:rPr>
            </w:pPr>
            <w:r w:rsidRPr="00C5531F">
              <w:rPr>
                <w:i/>
                <w:lang w:val="uk-UA"/>
              </w:rPr>
              <w:t xml:space="preserve">       </w:t>
            </w:r>
            <w:r w:rsidR="00A1217A" w:rsidRPr="00C5531F">
              <w:rPr>
                <w:i/>
                <w:lang w:val="uk-UA"/>
              </w:rPr>
              <w:t>підпис</w:t>
            </w:r>
          </w:p>
        </w:tc>
        <w:tc>
          <w:tcPr>
            <w:tcW w:w="3113" w:type="dxa"/>
          </w:tcPr>
          <w:p w:rsidR="00A1217A" w:rsidRPr="00C5531F" w:rsidRDefault="00C5531F" w:rsidP="00C5531F">
            <w:pPr>
              <w:spacing w:line="276" w:lineRule="auto"/>
              <w:jc w:val="both"/>
              <w:rPr>
                <w:lang w:val="uk-UA"/>
              </w:rPr>
            </w:pPr>
            <w:r w:rsidRPr="00C5531F">
              <w:rPr>
                <w:lang w:val="uk-UA"/>
              </w:rPr>
              <w:t xml:space="preserve">                        (ПІБ)</w:t>
            </w:r>
          </w:p>
        </w:tc>
      </w:tr>
    </w:tbl>
    <w:p w:rsidR="00CA44D2" w:rsidRPr="00C5531F" w:rsidRDefault="00CA44D2">
      <w:pPr>
        <w:rPr>
          <w:lang w:val="uk-UA"/>
        </w:rPr>
      </w:pPr>
    </w:p>
    <w:sectPr w:rsidR="00CA44D2" w:rsidRPr="00C5531F" w:rsidSect="0041150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05A32"/>
    <w:multiLevelType w:val="hybridMultilevel"/>
    <w:tmpl w:val="DAB639C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D440F64"/>
    <w:multiLevelType w:val="hybridMultilevel"/>
    <w:tmpl w:val="DAB639C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5C7F17"/>
    <w:multiLevelType w:val="multilevel"/>
    <w:tmpl w:val="DAA21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1217A"/>
    <w:rsid w:val="004726C8"/>
    <w:rsid w:val="00494D01"/>
    <w:rsid w:val="004D7023"/>
    <w:rsid w:val="00A1217A"/>
    <w:rsid w:val="00B23165"/>
    <w:rsid w:val="00C41366"/>
    <w:rsid w:val="00C5531F"/>
    <w:rsid w:val="00CA44D2"/>
    <w:rsid w:val="00D338AA"/>
    <w:rsid w:val="00D90CDD"/>
    <w:rsid w:val="00EB6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A121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17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table" w:styleId="a3">
    <w:name w:val="Table Grid"/>
    <w:basedOn w:val="a1"/>
    <w:uiPriority w:val="39"/>
    <w:rsid w:val="00A1217A"/>
    <w:pPr>
      <w:spacing w:after="0" w:line="240" w:lineRule="auto"/>
    </w:pPr>
    <w:rPr>
      <w:sz w:val="24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217A"/>
    <w:pPr>
      <w:ind w:left="720"/>
      <w:contextualSpacing/>
    </w:pPr>
  </w:style>
  <w:style w:type="character" w:styleId="a5">
    <w:name w:val="Strong"/>
    <w:basedOn w:val="a0"/>
    <w:uiPriority w:val="22"/>
    <w:qFormat/>
    <w:rsid w:val="00A1217A"/>
    <w:rPr>
      <w:b/>
      <w:bCs/>
    </w:rPr>
  </w:style>
  <w:style w:type="paragraph" w:customStyle="1" w:styleId="rvps2">
    <w:name w:val="rvps2"/>
    <w:basedOn w:val="a"/>
    <w:rsid w:val="00EB6A94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EB6A94"/>
  </w:style>
  <w:style w:type="character" w:customStyle="1" w:styleId="rvts37">
    <w:name w:val="rvts37"/>
    <w:basedOn w:val="a0"/>
    <w:rsid w:val="00D90CDD"/>
  </w:style>
  <w:style w:type="character" w:customStyle="1" w:styleId="rvts46">
    <w:name w:val="rvts46"/>
    <w:basedOn w:val="a0"/>
    <w:rsid w:val="00D90CDD"/>
  </w:style>
  <w:style w:type="character" w:styleId="a6">
    <w:name w:val="Hyperlink"/>
    <w:basedOn w:val="a0"/>
    <w:uiPriority w:val="99"/>
    <w:semiHidden/>
    <w:unhideWhenUsed/>
    <w:rsid w:val="00D90C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7FF47-94F7-4C8D-B66B-913EA631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2018-02-12T11:48:00Z</cp:lastPrinted>
  <dcterms:created xsi:type="dcterms:W3CDTF">2018-02-12T09:24:00Z</dcterms:created>
  <dcterms:modified xsi:type="dcterms:W3CDTF">2018-02-22T08:11:00Z</dcterms:modified>
</cp:coreProperties>
</file>