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DD" w:rsidRPr="00897FEB" w:rsidRDefault="005166DD" w:rsidP="005166DD">
      <w:pPr>
        <w:pageBreakBefore/>
        <w:spacing w:after="0" w:line="240" w:lineRule="auto"/>
        <w:contextualSpacing/>
        <w:jc w:val="center"/>
        <w:rPr>
          <w:rFonts w:ascii="Times New Roman" w:eastAsia="Times New Roman" w:hAnsi="Times New Roman" w:cs="Times New Roman"/>
          <w:color w:val="000000"/>
          <w:sz w:val="24"/>
          <w:szCs w:val="24"/>
          <w:lang w:val="uk-UA" w:eastAsia="ru-RU"/>
        </w:rPr>
      </w:pPr>
      <w:r w:rsidRPr="00897FEB">
        <w:rPr>
          <w:rFonts w:ascii="Times New Roman" w:eastAsia="Times New Roman" w:hAnsi="Times New Roman" w:cs="Times New Roman"/>
          <w:noProof/>
          <w:color w:val="000000"/>
          <w:sz w:val="24"/>
          <w:szCs w:val="24"/>
          <w:lang w:eastAsia="ru-RU"/>
        </w:rPr>
        <w:drawing>
          <wp:inline distT="0" distB="0" distL="0" distR="0">
            <wp:extent cx="6096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52475"/>
                    </a:xfrm>
                    <a:prstGeom prst="rect">
                      <a:avLst/>
                    </a:prstGeom>
                    <a:noFill/>
                    <a:ln>
                      <a:noFill/>
                    </a:ln>
                  </pic:spPr>
                </pic:pic>
              </a:graphicData>
            </a:graphic>
          </wp:inline>
        </w:drawing>
      </w: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4"/>
          <w:szCs w:val="24"/>
          <w:lang w:val="uk-UA" w:eastAsia="ru-RU"/>
        </w:rPr>
      </w:pPr>
    </w:p>
    <w:p w:rsidR="005166DD" w:rsidRPr="00897FEB" w:rsidRDefault="005166DD" w:rsidP="005166DD">
      <w:pPr>
        <w:spacing w:after="0" w:line="240" w:lineRule="auto"/>
        <w:contextualSpacing/>
        <w:jc w:val="center"/>
        <w:rPr>
          <w:rFonts w:ascii="Times New Roman" w:eastAsia="Times New Roman" w:hAnsi="Times New Roman" w:cs="Times New Roman"/>
          <w:b/>
          <w:bCs/>
          <w:color w:val="000000"/>
          <w:sz w:val="28"/>
          <w:szCs w:val="24"/>
          <w:lang w:val="uk-UA" w:eastAsia="ru-RU"/>
        </w:rPr>
      </w:pPr>
      <w:r w:rsidRPr="00897FEB">
        <w:rPr>
          <w:rFonts w:ascii="Times New Roman" w:eastAsia="Times New Roman" w:hAnsi="Times New Roman" w:cs="Times New Roman"/>
          <w:b/>
          <w:bCs/>
          <w:color w:val="000000"/>
          <w:sz w:val="28"/>
          <w:szCs w:val="24"/>
          <w:lang w:val="uk-UA" w:eastAsia="ru-RU"/>
        </w:rPr>
        <w:t>ЛЮБОТИНСЬКИЙ МІСЬКИЙ СУД ХАРКІВСЬКОЇ ОБЛАСТІ</w:t>
      </w:r>
    </w:p>
    <w:p w:rsidR="005166DD" w:rsidRPr="00897FEB" w:rsidRDefault="005166DD" w:rsidP="005166DD">
      <w:pPr>
        <w:spacing w:after="0" w:line="240" w:lineRule="auto"/>
        <w:contextualSpacing/>
        <w:jc w:val="center"/>
        <w:rPr>
          <w:rFonts w:ascii="Times New Roman" w:eastAsia="Times New Roman" w:hAnsi="Times New Roman" w:cs="Times New Roman"/>
          <w:b/>
          <w:color w:val="000000"/>
          <w:sz w:val="28"/>
          <w:szCs w:val="24"/>
          <w:lang w:val="uk-UA" w:eastAsia="ru-RU"/>
        </w:rPr>
      </w:pP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0"/>
          <w:szCs w:val="20"/>
          <w:lang w:val="uk-UA" w:eastAsia="ru-RU"/>
        </w:rPr>
      </w:pPr>
      <w:r w:rsidRPr="00897FEB">
        <w:rPr>
          <w:rFonts w:ascii="Times New Roman" w:eastAsia="Times New Roman" w:hAnsi="Times New Roman" w:cs="Times New Roman"/>
          <w:color w:val="000000"/>
          <w:sz w:val="24"/>
          <w:szCs w:val="24"/>
          <w:lang w:val="uk-UA" w:eastAsia="ru-RU"/>
        </w:rPr>
        <w:tab/>
      </w:r>
      <w:r w:rsidRPr="00897FEB">
        <w:rPr>
          <w:rFonts w:ascii="Times New Roman" w:eastAsia="Times New Roman" w:hAnsi="Times New Roman" w:cs="Times New Roman"/>
          <w:color w:val="000000"/>
          <w:sz w:val="20"/>
          <w:szCs w:val="20"/>
          <w:lang w:val="uk-UA" w:eastAsia="ru-RU"/>
        </w:rPr>
        <w:t>Код ЄДРПОУ 23328536,   вул. Некрасова, 10, м. Люботин, Харківська  область, 62433,</w:t>
      </w:r>
    </w:p>
    <w:p w:rsidR="005166DD" w:rsidRPr="00897FEB" w:rsidRDefault="005166DD" w:rsidP="005166DD">
      <w:pPr>
        <w:spacing w:after="0" w:line="240" w:lineRule="auto"/>
        <w:contextualSpacing/>
        <w:jc w:val="center"/>
        <w:rPr>
          <w:rFonts w:ascii="Times New Roman" w:eastAsia="Times New Roman" w:hAnsi="Times New Roman" w:cs="Times New Roman"/>
          <w:color w:val="000000"/>
          <w:sz w:val="20"/>
          <w:szCs w:val="20"/>
          <w:lang w:val="uk-UA" w:eastAsia="ru-RU"/>
        </w:rPr>
      </w:pPr>
      <w:r w:rsidRPr="00897FEB">
        <w:rPr>
          <w:rFonts w:ascii="Times New Roman" w:eastAsia="Times New Roman" w:hAnsi="Times New Roman" w:cs="Times New Roman"/>
          <w:color w:val="000000"/>
          <w:sz w:val="20"/>
          <w:szCs w:val="20"/>
          <w:lang w:val="uk-UA" w:eastAsia="ru-RU"/>
        </w:rPr>
        <w:t>тел. (057)741-19-86, факс. (057)741-11-10,</w:t>
      </w:r>
      <w:proofErr w:type="spellStart"/>
      <w:r w:rsidRPr="00897FEB">
        <w:rPr>
          <w:rFonts w:ascii="Times New Roman" w:eastAsia="Times New Roman" w:hAnsi="Times New Roman" w:cs="Times New Roman"/>
          <w:color w:val="000000"/>
          <w:sz w:val="20"/>
          <w:szCs w:val="20"/>
          <w:lang w:val="uk-UA" w:eastAsia="ru-RU"/>
        </w:rPr>
        <w:t>email</w:t>
      </w:r>
      <w:proofErr w:type="spellEnd"/>
      <w:r w:rsidRPr="00897FEB">
        <w:rPr>
          <w:rFonts w:ascii="Times New Roman" w:eastAsia="Times New Roman" w:hAnsi="Times New Roman" w:cs="Times New Roman"/>
          <w:color w:val="000000"/>
          <w:sz w:val="20"/>
          <w:szCs w:val="20"/>
          <w:lang w:val="uk-UA" w:eastAsia="ru-RU"/>
        </w:rPr>
        <w:t xml:space="preserve"> - inbox@lbt.hr.court.gov.ua</w:t>
      </w:r>
    </w:p>
    <w:p w:rsidR="005166DD" w:rsidRPr="00897FEB" w:rsidRDefault="001E4E49" w:rsidP="005166DD">
      <w:pPr>
        <w:spacing w:after="0" w:line="240" w:lineRule="auto"/>
        <w:contextualSpacing/>
        <w:jc w:val="both"/>
        <w:rPr>
          <w:rFonts w:ascii="Times New Roman" w:eastAsia="Times New Roman" w:hAnsi="Times New Roman" w:cs="Times New Roman"/>
          <w:color w:val="000000"/>
          <w:sz w:val="24"/>
          <w:szCs w:val="24"/>
          <w:lang w:val="uk-UA" w:eastAsia="ru-RU"/>
        </w:rPr>
      </w:pPr>
      <w:r w:rsidRPr="001E4E49">
        <w:rPr>
          <w:rFonts w:ascii="Times New Roman" w:eastAsia="Times New Roman" w:hAnsi="Times New Roman" w:cs="Times New Roman"/>
          <w:noProof/>
          <w:sz w:val="24"/>
          <w:szCs w:val="24"/>
          <w:lang w:eastAsia="ru-RU"/>
        </w:rPr>
        <w:pict>
          <v:line id="Прямая соединительная линия 4"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" strokeweight="4.5pt">
            <v:stroke linestyle="thickThin"/>
          </v:line>
        </w:pict>
      </w:r>
    </w:p>
    <w:p w:rsidR="005166DD" w:rsidRPr="00897FEB" w:rsidRDefault="005166DD" w:rsidP="005166DD">
      <w:pPr>
        <w:spacing w:after="0" w:line="240" w:lineRule="auto"/>
        <w:contextualSpacing/>
        <w:rPr>
          <w:rFonts w:ascii="Times New Roman" w:eastAsia="Times New Roman" w:hAnsi="Times New Roman" w:cs="Times New Roman"/>
          <w:sz w:val="24"/>
          <w:szCs w:val="24"/>
          <w:lang w:val="uk-UA" w:eastAsia="ru-RU"/>
        </w:rPr>
      </w:pPr>
    </w:p>
    <w:p w:rsidR="005166DD" w:rsidRPr="005166DD" w:rsidRDefault="005166DD" w:rsidP="005166DD">
      <w:pPr>
        <w:spacing w:after="0" w:line="240" w:lineRule="auto"/>
        <w:ind w:firstLine="708"/>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uk-UA" w:eastAsia="ru-RU"/>
        </w:rPr>
        <w:t>04</w:t>
      </w:r>
      <w:r w:rsidRPr="00897FEB">
        <w:rPr>
          <w:rFonts w:ascii="Times New Roman" w:eastAsia="Times New Roman" w:hAnsi="Times New Roman" w:cs="Times New Roman"/>
          <w:b/>
          <w:i/>
          <w:sz w:val="28"/>
          <w:szCs w:val="28"/>
          <w:lang w:val="uk-UA" w:eastAsia="ru-RU"/>
        </w:rPr>
        <w:t xml:space="preserve"> липня  201</w:t>
      </w:r>
      <w:r>
        <w:rPr>
          <w:rFonts w:ascii="Times New Roman" w:eastAsia="Times New Roman" w:hAnsi="Times New Roman" w:cs="Times New Roman"/>
          <w:b/>
          <w:i/>
          <w:sz w:val="28"/>
          <w:szCs w:val="28"/>
          <w:lang w:val="uk-UA" w:eastAsia="ru-RU"/>
        </w:rPr>
        <w:t>7</w:t>
      </w:r>
      <w:r w:rsidR="00466166">
        <w:rPr>
          <w:rFonts w:ascii="Times New Roman" w:eastAsia="Times New Roman" w:hAnsi="Times New Roman" w:cs="Times New Roman"/>
          <w:b/>
          <w:i/>
          <w:sz w:val="28"/>
          <w:szCs w:val="28"/>
          <w:lang w:val="uk-UA" w:eastAsia="ru-RU"/>
        </w:rPr>
        <w:t xml:space="preserve"> року  № 01-31/158</w:t>
      </w:r>
      <w:r>
        <w:rPr>
          <w:rFonts w:ascii="Times New Roman" w:eastAsia="Times New Roman" w:hAnsi="Times New Roman" w:cs="Times New Roman"/>
          <w:b/>
          <w:i/>
          <w:sz w:val="28"/>
          <w:szCs w:val="28"/>
          <w:lang w:val="uk-UA" w:eastAsia="ru-RU"/>
        </w:rPr>
        <w:tab/>
        <w:t>/2017-К-</w:t>
      </w:r>
    </w:p>
    <w:p w:rsidR="005166DD" w:rsidRPr="00897FEB" w:rsidRDefault="005166DD" w:rsidP="005166DD">
      <w:pPr>
        <w:spacing w:after="0" w:line="240" w:lineRule="auto"/>
        <w:contextualSpacing/>
        <w:jc w:val="both"/>
        <w:rPr>
          <w:rFonts w:ascii="Times New Roman" w:eastAsia="Times New Roman" w:hAnsi="Times New Roman" w:cs="Times New Roman"/>
          <w:b/>
          <w:i/>
          <w:sz w:val="28"/>
          <w:szCs w:val="28"/>
          <w:lang w:val="uk-UA" w:eastAsia="ru-RU"/>
        </w:rPr>
      </w:pPr>
    </w:p>
    <w:p w:rsidR="005166DD" w:rsidRPr="00897FEB" w:rsidRDefault="005166DD" w:rsidP="005166DD">
      <w:pPr>
        <w:spacing w:after="0" w:line="240" w:lineRule="auto"/>
        <w:ind w:left="5387"/>
        <w:contextualSpacing/>
        <w:rPr>
          <w:rFonts w:ascii="Times New Roman" w:eastAsia="Times New Roman" w:hAnsi="Times New Roman" w:cs="Times New Roman"/>
          <w:b/>
          <w:i/>
          <w:sz w:val="28"/>
          <w:szCs w:val="28"/>
          <w:lang w:val="uk-UA" w:eastAsia="ru-RU"/>
        </w:rPr>
      </w:pPr>
      <w:r w:rsidRPr="00897FEB">
        <w:rPr>
          <w:rFonts w:ascii="Times New Roman" w:eastAsia="Times New Roman" w:hAnsi="Times New Roman" w:cs="Times New Roman"/>
          <w:b/>
          <w:i/>
          <w:sz w:val="28"/>
          <w:szCs w:val="28"/>
          <w:lang w:val="uk-UA" w:eastAsia="ru-RU"/>
        </w:rPr>
        <w:t xml:space="preserve">Начальнику територіального </w:t>
      </w:r>
    </w:p>
    <w:p w:rsidR="005166DD" w:rsidRPr="00897FEB" w:rsidRDefault="005166DD" w:rsidP="005166DD">
      <w:pPr>
        <w:spacing w:after="0" w:line="240" w:lineRule="auto"/>
        <w:ind w:left="5387"/>
        <w:contextualSpacing/>
        <w:rPr>
          <w:rFonts w:ascii="Times New Roman" w:eastAsia="Times New Roman" w:hAnsi="Times New Roman" w:cs="Times New Roman"/>
          <w:b/>
          <w:i/>
          <w:sz w:val="28"/>
          <w:szCs w:val="28"/>
          <w:lang w:val="uk-UA" w:eastAsia="ru-RU"/>
        </w:rPr>
      </w:pPr>
      <w:r w:rsidRPr="00897FEB">
        <w:rPr>
          <w:rFonts w:ascii="Times New Roman" w:eastAsia="Times New Roman" w:hAnsi="Times New Roman" w:cs="Times New Roman"/>
          <w:b/>
          <w:i/>
          <w:sz w:val="28"/>
          <w:szCs w:val="28"/>
          <w:lang w:val="uk-UA" w:eastAsia="ru-RU"/>
        </w:rPr>
        <w:t xml:space="preserve">управління Державної судової адміністрації України </w:t>
      </w:r>
    </w:p>
    <w:p w:rsidR="005166DD" w:rsidRPr="00897FEB" w:rsidRDefault="005166DD" w:rsidP="005166DD">
      <w:pPr>
        <w:spacing w:after="0" w:line="240" w:lineRule="auto"/>
        <w:ind w:left="5387"/>
        <w:contextualSpacing/>
        <w:rPr>
          <w:rFonts w:ascii="Times New Roman" w:eastAsia="Times New Roman" w:hAnsi="Times New Roman" w:cs="Times New Roman"/>
          <w:b/>
          <w:i/>
          <w:sz w:val="28"/>
          <w:szCs w:val="28"/>
          <w:lang w:val="uk-UA" w:eastAsia="ru-RU"/>
        </w:rPr>
      </w:pPr>
      <w:r w:rsidRPr="00897FEB">
        <w:rPr>
          <w:rFonts w:ascii="Times New Roman" w:eastAsia="Times New Roman" w:hAnsi="Times New Roman" w:cs="Times New Roman"/>
          <w:b/>
          <w:i/>
          <w:sz w:val="28"/>
          <w:szCs w:val="28"/>
          <w:lang w:val="uk-UA" w:eastAsia="ru-RU"/>
        </w:rPr>
        <w:t>у Харківській області</w:t>
      </w:r>
    </w:p>
    <w:p w:rsidR="005166DD" w:rsidRPr="00897FEB" w:rsidRDefault="005166DD" w:rsidP="005166DD">
      <w:pPr>
        <w:spacing w:after="0" w:line="240" w:lineRule="auto"/>
        <w:ind w:left="5387"/>
        <w:contextualSpacing/>
        <w:rPr>
          <w:rFonts w:ascii="Times New Roman" w:eastAsia="Times New Roman" w:hAnsi="Times New Roman" w:cs="Times New Roman"/>
          <w:b/>
          <w:i/>
          <w:sz w:val="28"/>
          <w:szCs w:val="28"/>
          <w:lang w:val="uk-UA" w:eastAsia="ru-RU"/>
        </w:rPr>
      </w:pPr>
      <w:r w:rsidRPr="00897FEB">
        <w:rPr>
          <w:rFonts w:ascii="Times New Roman" w:eastAsia="Times New Roman" w:hAnsi="Times New Roman" w:cs="Times New Roman"/>
          <w:b/>
          <w:i/>
          <w:sz w:val="28"/>
          <w:szCs w:val="28"/>
          <w:lang w:val="uk-UA" w:eastAsia="ru-RU"/>
        </w:rPr>
        <w:t>Остапенку В. В.</w:t>
      </w:r>
    </w:p>
    <w:p w:rsidR="005166DD" w:rsidRPr="00897FEB" w:rsidRDefault="005166DD" w:rsidP="005166DD">
      <w:pPr>
        <w:spacing w:after="0" w:line="240" w:lineRule="auto"/>
        <w:contextualSpacing/>
        <w:rPr>
          <w:rFonts w:ascii="Times New Roman" w:eastAsia="Times New Roman" w:hAnsi="Times New Roman" w:cs="Times New Roman"/>
          <w:b/>
          <w:i/>
          <w:sz w:val="24"/>
          <w:szCs w:val="24"/>
          <w:lang w:val="uk-UA" w:eastAsia="ru-RU"/>
        </w:rPr>
      </w:pPr>
    </w:p>
    <w:p w:rsidR="005166DD" w:rsidRPr="00897FEB" w:rsidRDefault="005166DD" w:rsidP="005166DD">
      <w:pPr>
        <w:spacing w:after="0" w:line="240" w:lineRule="auto"/>
        <w:ind w:firstLine="708"/>
        <w:contextualSpacing/>
        <w:rPr>
          <w:rFonts w:ascii="Times New Roman" w:eastAsia="Times New Roman" w:hAnsi="Times New Roman" w:cs="Times New Roman"/>
          <w:sz w:val="24"/>
          <w:szCs w:val="24"/>
          <w:lang w:val="uk-UA" w:eastAsia="ru-RU"/>
        </w:rPr>
      </w:pPr>
    </w:p>
    <w:p w:rsidR="005166DD" w:rsidRPr="00897FEB" w:rsidRDefault="005166DD" w:rsidP="005166DD">
      <w:pPr>
        <w:spacing w:after="0" w:line="240" w:lineRule="auto"/>
        <w:contextualSpacing/>
        <w:jc w:val="center"/>
        <w:rPr>
          <w:rFonts w:ascii="Times New Roman" w:eastAsia="Times New Roman" w:hAnsi="Times New Roman" w:cs="Times New Roman"/>
          <w:b/>
          <w:i/>
          <w:sz w:val="32"/>
          <w:szCs w:val="32"/>
          <w:lang w:val="uk-UA" w:eastAsia="ru-RU"/>
        </w:rPr>
      </w:pPr>
      <w:r w:rsidRPr="00897FEB">
        <w:rPr>
          <w:rFonts w:ascii="Times New Roman" w:eastAsia="Times New Roman" w:hAnsi="Times New Roman" w:cs="Times New Roman"/>
          <w:b/>
          <w:i/>
          <w:sz w:val="32"/>
          <w:szCs w:val="32"/>
          <w:lang w:val="uk-UA" w:eastAsia="ru-RU"/>
        </w:rPr>
        <w:t>Шановний Володимире Вікторовичу!</w:t>
      </w:r>
    </w:p>
    <w:p w:rsidR="005166DD" w:rsidRPr="00897FEB" w:rsidRDefault="005166DD" w:rsidP="005166DD">
      <w:pPr>
        <w:spacing w:after="0" w:line="240" w:lineRule="auto"/>
        <w:ind w:left="4950"/>
        <w:contextualSpacing/>
        <w:rPr>
          <w:rFonts w:ascii="Times New Roman" w:eastAsia="Calibri" w:hAnsi="Times New Roman" w:cs="Times New Roman"/>
          <w:sz w:val="24"/>
          <w:szCs w:val="24"/>
          <w:lang w:val="uk-UA"/>
        </w:rPr>
      </w:pPr>
    </w:p>
    <w:p w:rsidR="005166DD" w:rsidRPr="00897FEB" w:rsidRDefault="005166DD" w:rsidP="005166DD">
      <w:pPr>
        <w:spacing w:after="0"/>
        <w:ind w:firstLine="567"/>
        <w:contextualSpacing/>
        <w:jc w:val="both"/>
        <w:rPr>
          <w:rFonts w:ascii="Times New Roman" w:eastAsia="Calibri" w:hAnsi="Times New Roman" w:cs="Times New Roman"/>
          <w:sz w:val="28"/>
          <w:szCs w:val="28"/>
          <w:lang w:val="uk-UA"/>
        </w:rPr>
      </w:pPr>
      <w:r w:rsidRPr="00897FEB">
        <w:rPr>
          <w:rFonts w:ascii="Times New Roman" w:eastAsia="Calibri" w:hAnsi="Times New Roman" w:cs="Times New Roman"/>
          <w:sz w:val="28"/>
          <w:szCs w:val="28"/>
          <w:lang w:val="uk-UA"/>
        </w:rPr>
        <w:t xml:space="preserve">Люботинський міський суд Харківської області надсилає на Вашу адресу аналіз звернень громадян  за  </w:t>
      </w:r>
      <w:r>
        <w:rPr>
          <w:rFonts w:ascii="Times New Roman" w:eastAsia="Calibri" w:hAnsi="Times New Roman" w:cs="Times New Roman"/>
          <w:sz w:val="28"/>
          <w:szCs w:val="28"/>
          <w:lang w:val="uk-UA"/>
        </w:rPr>
        <w:t xml:space="preserve">І </w:t>
      </w:r>
      <w:r w:rsidRPr="00897FEB">
        <w:rPr>
          <w:rFonts w:ascii="Times New Roman" w:eastAsia="Calibri" w:hAnsi="Times New Roman" w:cs="Times New Roman"/>
          <w:sz w:val="28"/>
          <w:szCs w:val="28"/>
          <w:lang w:val="uk-UA"/>
        </w:rPr>
        <w:t>півріччя 201</w:t>
      </w:r>
      <w:r>
        <w:rPr>
          <w:rFonts w:ascii="Times New Roman" w:eastAsia="Calibri" w:hAnsi="Times New Roman" w:cs="Times New Roman"/>
          <w:sz w:val="28"/>
          <w:szCs w:val="28"/>
          <w:lang w:val="uk-UA"/>
        </w:rPr>
        <w:t>7</w:t>
      </w:r>
      <w:r w:rsidRPr="00897FEB">
        <w:rPr>
          <w:rFonts w:ascii="Times New Roman" w:eastAsia="Calibri" w:hAnsi="Times New Roman" w:cs="Times New Roman"/>
          <w:sz w:val="28"/>
          <w:szCs w:val="28"/>
          <w:lang w:val="uk-UA"/>
        </w:rPr>
        <w:t xml:space="preserve"> року  в Люботинському міському суді Харківської області.</w:t>
      </w:r>
    </w:p>
    <w:p w:rsidR="005166DD" w:rsidRPr="00897FEB" w:rsidRDefault="005166DD" w:rsidP="005166DD">
      <w:pPr>
        <w:spacing w:after="0"/>
        <w:ind w:firstLine="567"/>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8"/>
          <w:szCs w:val="28"/>
          <w:lang w:val="uk-UA"/>
        </w:rPr>
      </w:pPr>
      <w:r w:rsidRPr="00897FEB">
        <w:rPr>
          <w:rFonts w:ascii="Times New Roman" w:eastAsia="Calibri" w:hAnsi="Times New Roman" w:cs="Times New Roman"/>
          <w:b/>
          <w:i/>
          <w:sz w:val="28"/>
          <w:szCs w:val="28"/>
          <w:lang w:val="uk-UA"/>
        </w:rPr>
        <w:t>Додаток:</w:t>
      </w:r>
      <w:r w:rsidRPr="00897FEB">
        <w:rPr>
          <w:rFonts w:ascii="Times New Roman" w:eastAsia="Calibri" w:hAnsi="Times New Roman" w:cs="Times New Roman"/>
          <w:sz w:val="28"/>
          <w:szCs w:val="28"/>
          <w:lang w:val="uk-UA"/>
        </w:rPr>
        <w:t xml:space="preserve"> на </w:t>
      </w:r>
      <w:r>
        <w:rPr>
          <w:rFonts w:ascii="Times New Roman" w:eastAsia="Calibri" w:hAnsi="Times New Roman" w:cs="Times New Roman"/>
          <w:color w:val="000000" w:themeColor="text1"/>
          <w:sz w:val="28"/>
          <w:szCs w:val="28"/>
          <w:lang w:val="uk-UA"/>
        </w:rPr>
        <w:t xml:space="preserve">2 </w:t>
      </w:r>
      <w:r w:rsidRPr="00897FEB">
        <w:rPr>
          <w:rFonts w:ascii="Times New Roman" w:eastAsia="Calibri" w:hAnsi="Times New Roman" w:cs="Times New Roman"/>
          <w:sz w:val="28"/>
          <w:szCs w:val="28"/>
          <w:lang w:val="uk-UA"/>
        </w:rPr>
        <w:t>арк</w:t>
      </w:r>
      <w:r>
        <w:rPr>
          <w:rFonts w:ascii="Times New Roman" w:eastAsia="Calibri" w:hAnsi="Times New Roman" w:cs="Times New Roman"/>
          <w:sz w:val="28"/>
          <w:szCs w:val="28"/>
          <w:lang w:val="uk-UA"/>
        </w:rPr>
        <w:t>ушах</w:t>
      </w:r>
      <w:r w:rsidRPr="00897FEB">
        <w:rPr>
          <w:rFonts w:ascii="Times New Roman" w:eastAsia="Calibri" w:hAnsi="Times New Roman" w:cs="Times New Roman"/>
          <w:sz w:val="28"/>
          <w:szCs w:val="28"/>
          <w:lang w:val="uk-UA"/>
        </w:rPr>
        <w:t>.</w:t>
      </w:r>
    </w:p>
    <w:p w:rsidR="005166DD" w:rsidRPr="00897FEB" w:rsidRDefault="005166DD" w:rsidP="005166DD">
      <w:pPr>
        <w:spacing w:after="0" w:line="240" w:lineRule="auto"/>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ind w:firstLine="567"/>
        <w:contextualSpacing/>
        <w:rPr>
          <w:rFonts w:ascii="Times New Roman" w:eastAsia="Calibri" w:hAnsi="Times New Roman" w:cs="Times New Roman"/>
          <w:b/>
          <w:i/>
          <w:sz w:val="28"/>
          <w:szCs w:val="28"/>
          <w:lang w:val="uk-UA"/>
        </w:rPr>
      </w:pPr>
      <w:r w:rsidRPr="00897FEB">
        <w:rPr>
          <w:rFonts w:ascii="Times New Roman" w:eastAsia="Calibri" w:hAnsi="Times New Roman" w:cs="Times New Roman"/>
          <w:b/>
          <w:i/>
          <w:sz w:val="28"/>
          <w:szCs w:val="28"/>
          <w:lang w:val="uk-UA"/>
        </w:rPr>
        <w:t xml:space="preserve">В.О.Голови </w:t>
      </w:r>
    </w:p>
    <w:p w:rsidR="005166DD" w:rsidRPr="00897FEB" w:rsidRDefault="005166DD" w:rsidP="005166DD">
      <w:pPr>
        <w:spacing w:after="0" w:line="240" w:lineRule="auto"/>
        <w:ind w:firstLine="567"/>
        <w:contextualSpacing/>
        <w:rPr>
          <w:rFonts w:ascii="Times New Roman" w:eastAsia="Calibri" w:hAnsi="Times New Roman" w:cs="Times New Roman"/>
          <w:b/>
          <w:i/>
          <w:sz w:val="28"/>
          <w:szCs w:val="28"/>
          <w:lang w:val="uk-UA"/>
        </w:rPr>
      </w:pPr>
      <w:r w:rsidRPr="00897FEB">
        <w:rPr>
          <w:rFonts w:ascii="Times New Roman" w:eastAsia="Calibri" w:hAnsi="Times New Roman" w:cs="Times New Roman"/>
          <w:b/>
          <w:i/>
          <w:sz w:val="28"/>
          <w:szCs w:val="28"/>
          <w:lang w:val="uk-UA"/>
        </w:rPr>
        <w:t xml:space="preserve">Люботинського міського суду </w:t>
      </w:r>
    </w:p>
    <w:p w:rsidR="005166DD" w:rsidRPr="00897FEB" w:rsidRDefault="005166DD" w:rsidP="005166DD">
      <w:pPr>
        <w:spacing w:after="0" w:line="240" w:lineRule="auto"/>
        <w:ind w:firstLine="567"/>
        <w:contextualSpacing/>
        <w:rPr>
          <w:rFonts w:ascii="Times New Roman" w:eastAsia="Calibri" w:hAnsi="Times New Roman" w:cs="Times New Roman"/>
          <w:b/>
          <w:i/>
          <w:sz w:val="28"/>
          <w:szCs w:val="28"/>
          <w:lang w:val="uk-UA"/>
        </w:rPr>
      </w:pPr>
      <w:r w:rsidRPr="00897FEB">
        <w:rPr>
          <w:rFonts w:ascii="Times New Roman" w:eastAsia="Calibri" w:hAnsi="Times New Roman" w:cs="Times New Roman"/>
          <w:b/>
          <w:i/>
          <w:sz w:val="28"/>
          <w:szCs w:val="28"/>
          <w:lang w:val="uk-UA"/>
        </w:rPr>
        <w:t xml:space="preserve">Харківської області </w:t>
      </w:r>
      <w:r w:rsidRPr="00897FEB">
        <w:rPr>
          <w:rFonts w:ascii="Times New Roman" w:eastAsia="Calibri" w:hAnsi="Times New Roman" w:cs="Times New Roman"/>
          <w:b/>
          <w:i/>
          <w:sz w:val="28"/>
          <w:szCs w:val="28"/>
          <w:lang w:val="uk-UA"/>
        </w:rPr>
        <w:tab/>
      </w:r>
      <w:r w:rsidRPr="00897FEB">
        <w:rPr>
          <w:rFonts w:ascii="Times New Roman" w:eastAsia="Calibri" w:hAnsi="Times New Roman" w:cs="Times New Roman"/>
          <w:b/>
          <w:i/>
          <w:sz w:val="28"/>
          <w:szCs w:val="28"/>
          <w:lang w:val="uk-UA"/>
        </w:rPr>
        <w:tab/>
      </w:r>
      <w:r w:rsidRPr="00897FEB">
        <w:rPr>
          <w:rFonts w:ascii="Times New Roman" w:eastAsia="Calibri" w:hAnsi="Times New Roman" w:cs="Times New Roman"/>
          <w:b/>
          <w:i/>
          <w:sz w:val="28"/>
          <w:szCs w:val="28"/>
          <w:lang w:val="uk-UA"/>
        </w:rPr>
        <w:tab/>
      </w:r>
      <w:r w:rsidRPr="00897FEB">
        <w:rPr>
          <w:rFonts w:ascii="Times New Roman" w:eastAsia="Calibri" w:hAnsi="Times New Roman" w:cs="Times New Roman"/>
          <w:b/>
          <w:i/>
          <w:sz w:val="28"/>
          <w:szCs w:val="28"/>
          <w:lang w:val="uk-UA"/>
        </w:rPr>
        <w:tab/>
      </w:r>
      <w:r w:rsidRPr="00897FEB">
        <w:rPr>
          <w:rFonts w:ascii="Times New Roman" w:eastAsia="Calibri" w:hAnsi="Times New Roman" w:cs="Times New Roman"/>
          <w:b/>
          <w:i/>
          <w:sz w:val="28"/>
          <w:szCs w:val="28"/>
          <w:lang w:val="uk-UA"/>
        </w:rPr>
        <w:tab/>
      </w:r>
      <w:r w:rsidRPr="00897FEB">
        <w:rPr>
          <w:rFonts w:ascii="Times New Roman" w:eastAsia="Calibri" w:hAnsi="Times New Roman" w:cs="Times New Roman"/>
          <w:b/>
          <w:i/>
          <w:sz w:val="28"/>
          <w:szCs w:val="28"/>
          <w:lang w:val="uk-UA"/>
        </w:rPr>
        <w:tab/>
        <w:t>О.О. Малихін</w:t>
      </w:r>
    </w:p>
    <w:p w:rsidR="005166DD" w:rsidRPr="00897FEB" w:rsidRDefault="005166DD" w:rsidP="005166DD">
      <w:pPr>
        <w:spacing w:after="0" w:line="240" w:lineRule="auto"/>
        <w:ind w:firstLine="567"/>
        <w:contextualSpacing/>
        <w:rPr>
          <w:rFonts w:ascii="Times New Roman" w:eastAsia="Calibri" w:hAnsi="Times New Roman" w:cs="Times New Roman"/>
          <w:sz w:val="28"/>
          <w:szCs w:val="28"/>
          <w:lang w:val="uk-UA"/>
        </w:rPr>
      </w:pPr>
    </w:p>
    <w:p w:rsidR="005166DD" w:rsidRPr="00897FEB" w:rsidRDefault="005166DD" w:rsidP="005166DD">
      <w:pPr>
        <w:spacing w:after="0" w:line="240" w:lineRule="auto"/>
        <w:contextualSpacing/>
        <w:rPr>
          <w:rFonts w:ascii="Times New Roman" w:eastAsia="Calibri" w:hAnsi="Times New Roman" w:cs="Times New Roman"/>
          <w:sz w:val="28"/>
          <w:szCs w:val="24"/>
          <w:lang w:val="uk-UA"/>
        </w:rPr>
      </w:pPr>
    </w:p>
    <w:p w:rsidR="005166DD" w:rsidRPr="00AA6619" w:rsidRDefault="005166DD" w:rsidP="005166DD">
      <w:pPr>
        <w:spacing w:after="0" w:line="240" w:lineRule="auto"/>
        <w:ind w:firstLine="567"/>
        <w:contextualSpacing/>
        <w:rPr>
          <w:rFonts w:ascii="Times New Roman" w:eastAsia="Calibri" w:hAnsi="Times New Roman" w:cs="Times New Roman"/>
          <w:i/>
          <w:sz w:val="18"/>
          <w:szCs w:val="18"/>
          <w:lang w:val="uk-UA"/>
        </w:rPr>
      </w:pPr>
      <w:r>
        <w:rPr>
          <w:rFonts w:ascii="Times New Roman" w:eastAsia="Calibri" w:hAnsi="Times New Roman" w:cs="Times New Roman"/>
          <w:i/>
          <w:sz w:val="18"/>
          <w:szCs w:val="18"/>
          <w:lang w:val="uk-UA"/>
        </w:rPr>
        <w:t xml:space="preserve">Вик. </w:t>
      </w:r>
      <w:proofErr w:type="spellStart"/>
      <w:r>
        <w:rPr>
          <w:rFonts w:ascii="Times New Roman" w:eastAsia="Calibri" w:hAnsi="Times New Roman" w:cs="Times New Roman"/>
          <w:i/>
          <w:sz w:val="18"/>
          <w:szCs w:val="18"/>
          <w:lang w:val="uk-UA"/>
        </w:rPr>
        <w:t>Самойлова</w:t>
      </w:r>
      <w:proofErr w:type="spellEnd"/>
      <w:r>
        <w:rPr>
          <w:rFonts w:ascii="Times New Roman" w:eastAsia="Calibri" w:hAnsi="Times New Roman" w:cs="Times New Roman"/>
          <w:i/>
          <w:sz w:val="18"/>
          <w:szCs w:val="18"/>
          <w:lang w:val="uk-UA"/>
        </w:rPr>
        <w:t xml:space="preserve"> Н.І.</w:t>
      </w:r>
      <w:bookmarkStart w:id="0" w:name="_GoBack"/>
      <w:bookmarkEnd w:id="0"/>
    </w:p>
    <w:p w:rsidR="005166DD" w:rsidRPr="00AA6619" w:rsidRDefault="005166DD" w:rsidP="005166DD">
      <w:pPr>
        <w:spacing w:after="0" w:line="240" w:lineRule="auto"/>
        <w:ind w:firstLine="567"/>
        <w:contextualSpacing/>
        <w:rPr>
          <w:rFonts w:ascii="Times New Roman" w:eastAsia="Calibri" w:hAnsi="Times New Roman" w:cs="Times New Roman"/>
          <w:i/>
          <w:sz w:val="18"/>
          <w:szCs w:val="18"/>
          <w:lang w:val="uk-UA"/>
        </w:rPr>
      </w:pPr>
      <w:r w:rsidRPr="00AA6619">
        <w:rPr>
          <w:rFonts w:ascii="Times New Roman" w:eastAsia="Calibri" w:hAnsi="Times New Roman" w:cs="Times New Roman"/>
          <w:i/>
          <w:sz w:val="18"/>
          <w:szCs w:val="18"/>
          <w:lang w:val="uk-UA"/>
        </w:rPr>
        <w:t xml:space="preserve">тел. 741-19-86 </w:t>
      </w:r>
    </w:p>
    <w:p w:rsidR="005166DD" w:rsidRPr="00AA6619" w:rsidRDefault="005166DD" w:rsidP="005166DD">
      <w:pPr>
        <w:spacing w:after="0" w:line="240" w:lineRule="auto"/>
        <w:ind w:firstLine="567"/>
        <w:contextualSpacing/>
        <w:rPr>
          <w:rFonts w:ascii="Times New Roman" w:eastAsia="Calibri" w:hAnsi="Times New Roman" w:cs="Times New Roman"/>
          <w:i/>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5166DD" w:rsidRPr="00897FEB" w:rsidRDefault="005166DD" w:rsidP="005166DD">
      <w:pPr>
        <w:spacing w:after="0" w:line="240" w:lineRule="auto"/>
        <w:ind w:firstLine="567"/>
        <w:contextualSpacing/>
        <w:rPr>
          <w:rFonts w:ascii="Times New Roman" w:eastAsia="Calibri" w:hAnsi="Times New Roman" w:cs="Times New Roman"/>
          <w:sz w:val="24"/>
          <w:szCs w:val="24"/>
          <w:lang w:val="uk-UA"/>
        </w:rPr>
      </w:pPr>
    </w:p>
    <w:p w:rsidR="00B41623" w:rsidRPr="00466166" w:rsidRDefault="00B41623" w:rsidP="00323B7F">
      <w:pPr>
        <w:spacing w:before="100" w:beforeAutospacing="1" w:after="100" w:afterAutospacing="1" w:line="240" w:lineRule="auto"/>
        <w:ind w:right="24"/>
        <w:jc w:val="center"/>
        <w:rPr>
          <w:rFonts w:ascii="Times New Roman" w:eastAsia="Times New Roman" w:hAnsi="Times New Roman" w:cs="Times New Roman"/>
          <w:b/>
          <w:i/>
          <w:sz w:val="28"/>
          <w:szCs w:val="28"/>
          <w:lang w:val="uk-UA" w:eastAsia="ru-RU"/>
        </w:rPr>
      </w:pPr>
      <w:r w:rsidRPr="007C5D11">
        <w:rPr>
          <w:rFonts w:ascii="Times New Roman" w:eastAsia="Times New Roman" w:hAnsi="Times New Roman" w:cs="Times New Roman"/>
          <w:b/>
          <w:i/>
          <w:sz w:val="28"/>
          <w:szCs w:val="28"/>
          <w:lang w:val="uk-UA" w:eastAsia="ru-RU"/>
        </w:rPr>
        <w:lastRenderedPageBreak/>
        <w:t>АНАЛIЗ</w:t>
      </w:r>
    </w:p>
    <w:p w:rsidR="00B41623" w:rsidRPr="007C5D11" w:rsidRDefault="00B41623" w:rsidP="00B41623">
      <w:pPr>
        <w:spacing w:before="100" w:beforeAutospacing="1" w:after="100" w:afterAutospacing="1" w:line="240" w:lineRule="auto"/>
        <w:ind w:right="198"/>
        <w:jc w:val="center"/>
        <w:rPr>
          <w:rFonts w:ascii="Times New Roman" w:eastAsia="Times New Roman" w:hAnsi="Times New Roman" w:cs="Times New Roman"/>
          <w:b/>
          <w:i/>
          <w:sz w:val="28"/>
          <w:szCs w:val="28"/>
          <w:lang w:val="uk-UA" w:eastAsia="ru-RU"/>
        </w:rPr>
      </w:pPr>
      <w:r w:rsidRPr="007C5D11">
        <w:rPr>
          <w:rFonts w:ascii="Times New Roman" w:hAnsi="Times New Roman"/>
          <w:b/>
          <w:i/>
          <w:sz w:val="28"/>
          <w:szCs w:val="28"/>
          <w:lang w:val="uk-UA"/>
        </w:rPr>
        <w:t>розгляду звернень громадян</w:t>
      </w:r>
      <w:r w:rsidR="00466166">
        <w:rPr>
          <w:rFonts w:ascii="Times New Roman" w:hAnsi="Times New Roman"/>
          <w:b/>
          <w:i/>
          <w:sz w:val="28"/>
          <w:szCs w:val="28"/>
          <w:lang w:val="uk-UA"/>
        </w:rPr>
        <w:t xml:space="preserve"> </w:t>
      </w:r>
      <w:r w:rsidR="009B15D2" w:rsidRPr="007C5D11">
        <w:rPr>
          <w:rFonts w:ascii="Times New Roman" w:eastAsia="Times New Roman" w:hAnsi="Times New Roman" w:cs="Times New Roman"/>
          <w:b/>
          <w:i/>
          <w:sz w:val="28"/>
          <w:szCs w:val="28"/>
          <w:lang w:val="uk-UA" w:eastAsia="ru-RU"/>
        </w:rPr>
        <w:t xml:space="preserve">за </w:t>
      </w:r>
      <w:r w:rsidR="007C5D11" w:rsidRPr="007C5D11">
        <w:rPr>
          <w:rFonts w:ascii="Times New Roman" w:eastAsia="Times New Roman" w:hAnsi="Times New Roman" w:cs="Times New Roman"/>
          <w:b/>
          <w:i/>
          <w:sz w:val="28"/>
          <w:szCs w:val="28"/>
          <w:lang w:val="uk-UA" w:eastAsia="ru-RU"/>
        </w:rPr>
        <w:t xml:space="preserve">перше півріччя </w:t>
      </w:r>
      <w:r w:rsidR="009B15D2" w:rsidRPr="007C5D11">
        <w:rPr>
          <w:rFonts w:ascii="Times New Roman" w:eastAsia="Times New Roman" w:hAnsi="Times New Roman" w:cs="Times New Roman"/>
          <w:b/>
          <w:i/>
          <w:sz w:val="28"/>
          <w:szCs w:val="28"/>
          <w:lang w:val="uk-UA" w:eastAsia="ru-RU"/>
        </w:rPr>
        <w:t>201</w:t>
      </w:r>
      <w:r w:rsidR="007C5D11" w:rsidRPr="007C5D11">
        <w:rPr>
          <w:rFonts w:ascii="Times New Roman" w:eastAsia="Times New Roman" w:hAnsi="Times New Roman" w:cs="Times New Roman"/>
          <w:b/>
          <w:i/>
          <w:sz w:val="28"/>
          <w:szCs w:val="28"/>
          <w:lang w:val="uk-UA" w:eastAsia="ru-RU"/>
        </w:rPr>
        <w:t>7</w:t>
      </w:r>
      <w:r w:rsidR="009B15D2" w:rsidRPr="007C5D11">
        <w:rPr>
          <w:rFonts w:ascii="Times New Roman" w:eastAsia="Times New Roman" w:hAnsi="Times New Roman" w:cs="Times New Roman"/>
          <w:b/>
          <w:i/>
          <w:sz w:val="28"/>
          <w:szCs w:val="28"/>
          <w:lang w:val="uk-UA" w:eastAsia="ru-RU"/>
        </w:rPr>
        <w:t xml:space="preserve"> р</w:t>
      </w:r>
      <w:r w:rsidR="007C5D11" w:rsidRPr="007C5D11">
        <w:rPr>
          <w:rFonts w:ascii="Times New Roman" w:eastAsia="Times New Roman" w:hAnsi="Times New Roman" w:cs="Times New Roman"/>
          <w:b/>
          <w:i/>
          <w:sz w:val="28"/>
          <w:szCs w:val="28"/>
          <w:lang w:val="uk-UA" w:eastAsia="ru-RU"/>
        </w:rPr>
        <w:t>оку</w:t>
      </w:r>
      <w:r w:rsidR="00466166">
        <w:rPr>
          <w:rFonts w:ascii="Times New Roman" w:eastAsia="Times New Roman" w:hAnsi="Times New Roman" w:cs="Times New Roman"/>
          <w:b/>
          <w:i/>
          <w:sz w:val="28"/>
          <w:szCs w:val="28"/>
          <w:lang w:val="uk-UA" w:eastAsia="ru-RU"/>
        </w:rPr>
        <w:t xml:space="preserve"> </w:t>
      </w:r>
      <w:r w:rsidRPr="007C5D11">
        <w:rPr>
          <w:rFonts w:ascii="Times New Roman" w:eastAsia="Times New Roman" w:hAnsi="Times New Roman" w:cs="Times New Roman"/>
          <w:b/>
          <w:i/>
          <w:sz w:val="28"/>
          <w:szCs w:val="28"/>
          <w:lang w:val="uk-UA" w:eastAsia="ru-RU"/>
        </w:rPr>
        <w:t>в Люботинському міському суді Харківської області.</w:t>
      </w:r>
    </w:p>
    <w:p w:rsidR="00B41623" w:rsidRPr="007C5D11" w:rsidRDefault="00B41623" w:rsidP="00B41623">
      <w:pPr>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7C5D11" w:rsidRDefault="00B41623" w:rsidP="007C5D11">
      <w:pPr>
        <w:spacing w:before="100" w:beforeAutospacing="1" w:after="100" w:afterAutospacing="1" w:line="240" w:lineRule="auto"/>
        <w:ind w:firstLine="708"/>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Робота зі зверненнями громадян в суді ведеться на підставі ст. 40 Конституції України, Закону України «Про звернення громадян» від 02.10.1996 року (редакції від 06.11.2012 № 5477-</w:t>
      </w:r>
      <w:r w:rsidRPr="007C5D11">
        <w:rPr>
          <w:rFonts w:ascii="Times New Roman" w:eastAsia="Times New Roman" w:hAnsi="Times New Roman" w:cs="Times New Roman"/>
          <w:sz w:val="28"/>
          <w:szCs w:val="28"/>
          <w:lang w:val="en-US"/>
        </w:rPr>
        <w:t>VI</w:t>
      </w:r>
      <w:r w:rsidRPr="007C5D11">
        <w:rPr>
          <w:rFonts w:ascii="Times New Roman" w:eastAsia="Times New Roman" w:hAnsi="Times New Roman" w:cs="Times New Roman"/>
          <w:sz w:val="28"/>
          <w:szCs w:val="28"/>
          <w:lang w:val="uk-UA"/>
        </w:rPr>
        <w:t xml:space="preserve">). При надходженні до суду реєструються в день їх надходження спочатку в журналі вхідної кореспонденції, а потім передаються </w:t>
      </w:r>
      <w:r w:rsidR="00510976" w:rsidRPr="007C5D11">
        <w:rPr>
          <w:rFonts w:ascii="Times New Roman" w:eastAsia="Times New Roman" w:hAnsi="Times New Roman" w:cs="Times New Roman"/>
          <w:sz w:val="28"/>
          <w:szCs w:val="28"/>
          <w:lang w:val="uk-UA"/>
        </w:rPr>
        <w:t xml:space="preserve">керівнику </w:t>
      </w:r>
      <w:proofErr w:type="spellStart"/>
      <w:r w:rsidR="00510976" w:rsidRPr="007C5D11">
        <w:rPr>
          <w:rFonts w:ascii="Times New Roman" w:eastAsia="Times New Roman" w:hAnsi="Times New Roman" w:cs="Times New Roman"/>
          <w:sz w:val="28"/>
          <w:szCs w:val="28"/>
          <w:lang w:val="uk-UA"/>
        </w:rPr>
        <w:t>аппарату</w:t>
      </w:r>
      <w:proofErr w:type="spellEnd"/>
      <w:r w:rsidRPr="007C5D11">
        <w:rPr>
          <w:rFonts w:ascii="Times New Roman" w:eastAsia="Times New Roman" w:hAnsi="Times New Roman" w:cs="Times New Roman"/>
          <w:sz w:val="28"/>
          <w:szCs w:val="28"/>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7C5D11">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7C5D11" w:rsidRPr="007C5D11" w:rsidRDefault="007C5D11" w:rsidP="007C5D11">
      <w:pPr>
        <w:tabs>
          <w:tab w:val="left" w:pos="709"/>
        </w:tabs>
        <w:contextualSpacing/>
        <w:jc w:val="both"/>
        <w:rPr>
          <w:rFonts w:ascii="Times New Roman" w:hAnsi="Times New Roman" w:cs="Times New Roman"/>
          <w:sz w:val="28"/>
          <w:szCs w:val="28"/>
          <w:lang w:val="uk-UA"/>
        </w:rPr>
      </w:pPr>
      <w:r w:rsidRPr="007C5D11">
        <w:rPr>
          <w:rFonts w:ascii="Times New Roman" w:hAnsi="Times New Roman" w:cs="Times New Roman"/>
          <w:sz w:val="28"/>
          <w:szCs w:val="28"/>
          <w:lang w:val="uk-UA"/>
        </w:rPr>
        <w:lastRenderedPageBreak/>
        <w:tab/>
        <w:t xml:space="preserve">Протягом </w:t>
      </w:r>
      <w:r w:rsidRPr="007C5D11">
        <w:rPr>
          <w:rFonts w:ascii="Times New Roman" w:eastAsia="Calibri" w:hAnsi="Times New Roman" w:cs="Times New Roman"/>
          <w:sz w:val="28"/>
          <w:szCs w:val="28"/>
          <w:lang w:val="en-US"/>
        </w:rPr>
        <w:t>I</w:t>
      </w:r>
      <w:r w:rsidRPr="007C5D11">
        <w:rPr>
          <w:rFonts w:ascii="Times New Roman" w:eastAsia="Calibri" w:hAnsi="Times New Roman" w:cs="Times New Roman"/>
          <w:sz w:val="28"/>
          <w:szCs w:val="28"/>
          <w:lang w:val="uk-UA"/>
        </w:rPr>
        <w:t xml:space="preserve"> півріччя 2017 року </w:t>
      </w:r>
      <w:r w:rsidRPr="007C5D11">
        <w:rPr>
          <w:rFonts w:ascii="Times New Roman" w:hAnsi="Times New Roman" w:cs="Times New Roman"/>
          <w:sz w:val="28"/>
          <w:szCs w:val="28"/>
          <w:lang w:val="uk-UA"/>
        </w:rPr>
        <w:t xml:space="preserve">звернення громадян, в тому числі пропозиції, заяви, скарги до Люботинського міського суду Харківської області не надходили. </w:t>
      </w:r>
    </w:p>
    <w:p w:rsidR="007C5D11" w:rsidRPr="007C5D11" w:rsidRDefault="007C5D11" w:rsidP="007C5D11">
      <w:pPr>
        <w:tabs>
          <w:tab w:val="left" w:pos="709"/>
        </w:tabs>
        <w:contextualSpacing/>
        <w:jc w:val="both"/>
        <w:rPr>
          <w:rFonts w:ascii="Times New Roman" w:hAnsi="Times New Roman" w:cs="Times New Roman"/>
          <w:sz w:val="28"/>
          <w:szCs w:val="28"/>
          <w:lang w:val="uk-UA"/>
        </w:rPr>
      </w:pPr>
      <w:r w:rsidRPr="007C5D11">
        <w:rPr>
          <w:rFonts w:ascii="Times New Roman" w:hAnsi="Times New Roman" w:cs="Times New Roman"/>
          <w:sz w:val="28"/>
          <w:szCs w:val="28"/>
          <w:lang w:val="uk-UA"/>
        </w:rPr>
        <w:tab/>
        <w:t>Це в першу чергу свідчить про належну організацію роботи суду та апарату в тому числі.</w:t>
      </w:r>
    </w:p>
    <w:p w:rsidR="007C5D11" w:rsidRPr="007C5D11" w:rsidRDefault="007C5D11" w:rsidP="007C5D11">
      <w:pPr>
        <w:spacing w:before="100" w:beforeAutospacing="1" w:after="100" w:afterAutospacing="1"/>
        <w:ind w:firstLine="708"/>
        <w:contextualSpacing/>
        <w:jc w:val="both"/>
        <w:rPr>
          <w:rFonts w:ascii="Times New Roman" w:eastAsia="Times New Roman" w:hAnsi="Times New Roman" w:cs="Times New Roman"/>
          <w:sz w:val="28"/>
          <w:szCs w:val="28"/>
          <w:lang w:val="uk-UA"/>
        </w:rPr>
      </w:pPr>
    </w:p>
    <w:p w:rsidR="007C5D11" w:rsidRPr="007C5D11" w:rsidRDefault="007C5D11" w:rsidP="007C5D11">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7C5D11" w:rsidRPr="007C5D11" w:rsidRDefault="007C5D11" w:rsidP="007C5D11">
      <w:pPr>
        <w:spacing w:after="0"/>
        <w:ind w:firstLine="567"/>
        <w:contextualSpacing/>
        <w:rPr>
          <w:rFonts w:ascii="Times New Roman" w:eastAsia="Calibri" w:hAnsi="Times New Roman" w:cs="Times New Roman"/>
          <w:b/>
          <w:i/>
          <w:sz w:val="28"/>
          <w:szCs w:val="28"/>
          <w:lang w:val="uk-UA"/>
        </w:rPr>
      </w:pPr>
      <w:r w:rsidRPr="007C5D11">
        <w:rPr>
          <w:rFonts w:ascii="Times New Roman" w:eastAsia="Calibri" w:hAnsi="Times New Roman" w:cs="Times New Roman"/>
          <w:b/>
          <w:i/>
          <w:sz w:val="28"/>
          <w:szCs w:val="28"/>
          <w:lang w:val="uk-UA"/>
        </w:rPr>
        <w:t xml:space="preserve">В.О.Голови </w:t>
      </w:r>
    </w:p>
    <w:p w:rsidR="007C5D11" w:rsidRPr="007C5D11" w:rsidRDefault="007C5D11" w:rsidP="007C5D11">
      <w:pPr>
        <w:spacing w:after="0"/>
        <w:ind w:firstLine="567"/>
        <w:contextualSpacing/>
        <w:rPr>
          <w:rFonts w:ascii="Times New Roman" w:eastAsia="Calibri" w:hAnsi="Times New Roman" w:cs="Times New Roman"/>
          <w:b/>
          <w:i/>
          <w:sz w:val="28"/>
          <w:szCs w:val="28"/>
          <w:lang w:val="uk-UA"/>
        </w:rPr>
      </w:pPr>
      <w:r w:rsidRPr="007C5D11">
        <w:rPr>
          <w:rFonts w:ascii="Times New Roman" w:eastAsia="Calibri" w:hAnsi="Times New Roman" w:cs="Times New Roman"/>
          <w:b/>
          <w:i/>
          <w:sz w:val="28"/>
          <w:szCs w:val="28"/>
          <w:lang w:val="uk-UA"/>
        </w:rPr>
        <w:t xml:space="preserve">Люботинського міського суду </w:t>
      </w:r>
    </w:p>
    <w:p w:rsidR="007C5D11" w:rsidRPr="007C5D11" w:rsidRDefault="007C5D11" w:rsidP="007C5D11">
      <w:pPr>
        <w:spacing w:after="0"/>
        <w:ind w:firstLine="567"/>
        <w:contextualSpacing/>
        <w:rPr>
          <w:rFonts w:ascii="Times New Roman" w:eastAsia="Calibri" w:hAnsi="Times New Roman" w:cs="Times New Roman"/>
          <w:b/>
          <w:i/>
          <w:sz w:val="28"/>
          <w:szCs w:val="28"/>
          <w:lang w:val="uk-UA"/>
        </w:rPr>
      </w:pPr>
      <w:r w:rsidRPr="007C5D11">
        <w:rPr>
          <w:rFonts w:ascii="Times New Roman" w:eastAsia="Calibri" w:hAnsi="Times New Roman" w:cs="Times New Roman"/>
          <w:b/>
          <w:i/>
          <w:sz w:val="28"/>
          <w:szCs w:val="28"/>
          <w:lang w:val="uk-UA"/>
        </w:rPr>
        <w:t xml:space="preserve">Харківської області </w:t>
      </w:r>
      <w:r w:rsidRPr="007C5D11">
        <w:rPr>
          <w:rFonts w:ascii="Times New Roman" w:eastAsia="Calibri" w:hAnsi="Times New Roman" w:cs="Times New Roman"/>
          <w:b/>
          <w:i/>
          <w:sz w:val="28"/>
          <w:szCs w:val="28"/>
          <w:lang w:val="uk-UA"/>
        </w:rPr>
        <w:tab/>
      </w:r>
      <w:r w:rsidRPr="007C5D11">
        <w:rPr>
          <w:rFonts w:ascii="Times New Roman" w:eastAsia="Calibri" w:hAnsi="Times New Roman" w:cs="Times New Roman"/>
          <w:b/>
          <w:i/>
          <w:sz w:val="28"/>
          <w:szCs w:val="28"/>
          <w:lang w:val="uk-UA"/>
        </w:rPr>
        <w:tab/>
      </w:r>
      <w:r w:rsidRPr="007C5D11">
        <w:rPr>
          <w:rFonts w:ascii="Times New Roman" w:eastAsia="Calibri" w:hAnsi="Times New Roman" w:cs="Times New Roman"/>
          <w:b/>
          <w:i/>
          <w:sz w:val="28"/>
          <w:szCs w:val="28"/>
          <w:lang w:val="uk-UA"/>
        </w:rPr>
        <w:tab/>
      </w:r>
      <w:r w:rsidRPr="007C5D11">
        <w:rPr>
          <w:rFonts w:ascii="Times New Roman" w:eastAsia="Calibri" w:hAnsi="Times New Roman" w:cs="Times New Roman"/>
          <w:b/>
          <w:i/>
          <w:sz w:val="28"/>
          <w:szCs w:val="28"/>
          <w:lang w:val="uk-UA"/>
        </w:rPr>
        <w:tab/>
      </w:r>
      <w:r w:rsidRPr="007C5D11">
        <w:rPr>
          <w:rFonts w:ascii="Times New Roman" w:eastAsia="Calibri" w:hAnsi="Times New Roman" w:cs="Times New Roman"/>
          <w:b/>
          <w:i/>
          <w:sz w:val="28"/>
          <w:szCs w:val="28"/>
          <w:lang w:val="uk-UA"/>
        </w:rPr>
        <w:tab/>
      </w:r>
      <w:r w:rsidRPr="007C5D11">
        <w:rPr>
          <w:rFonts w:ascii="Times New Roman" w:eastAsia="Calibri" w:hAnsi="Times New Roman" w:cs="Times New Roman"/>
          <w:b/>
          <w:i/>
          <w:sz w:val="28"/>
          <w:szCs w:val="28"/>
          <w:lang w:val="uk-UA"/>
        </w:rPr>
        <w:tab/>
        <w:t>О.О. Малихін</w:t>
      </w:r>
    </w:p>
    <w:p w:rsidR="007C5D11" w:rsidRPr="007C5D11" w:rsidRDefault="007C5D11" w:rsidP="007C5D11">
      <w:pPr>
        <w:spacing w:after="0"/>
        <w:contextualSpacing/>
        <w:rPr>
          <w:rFonts w:ascii="Times New Roman" w:eastAsia="Calibri" w:hAnsi="Times New Roman" w:cs="Times New Roman"/>
          <w:i/>
          <w:sz w:val="28"/>
          <w:szCs w:val="28"/>
          <w:lang w:val="uk-UA"/>
        </w:rPr>
      </w:pPr>
    </w:p>
    <w:p w:rsidR="007C5D11" w:rsidRPr="007C5D11" w:rsidRDefault="007C5D11" w:rsidP="007C5D11">
      <w:pPr>
        <w:spacing w:after="0" w:line="240" w:lineRule="auto"/>
        <w:ind w:firstLine="567"/>
        <w:contextualSpacing/>
        <w:rPr>
          <w:rFonts w:ascii="Times New Roman" w:eastAsia="Calibri" w:hAnsi="Times New Roman" w:cs="Times New Roman"/>
          <w:i/>
          <w:sz w:val="24"/>
          <w:szCs w:val="24"/>
          <w:lang w:val="uk-UA"/>
        </w:rPr>
      </w:pPr>
      <w:r w:rsidRPr="007C5D11">
        <w:rPr>
          <w:rFonts w:ascii="Times New Roman" w:eastAsia="Calibri" w:hAnsi="Times New Roman" w:cs="Times New Roman"/>
          <w:i/>
          <w:sz w:val="24"/>
          <w:szCs w:val="24"/>
          <w:lang w:val="uk-UA"/>
        </w:rPr>
        <w:t xml:space="preserve">Вик. </w:t>
      </w:r>
      <w:proofErr w:type="spellStart"/>
      <w:r w:rsidRPr="007C5D11">
        <w:rPr>
          <w:rFonts w:ascii="Times New Roman" w:eastAsia="Calibri" w:hAnsi="Times New Roman" w:cs="Times New Roman"/>
          <w:i/>
          <w:sz w:val="24"/>
          <w:szCs w:val="24"/>
          <w:lang w:val="uk-UA"/>
        </w:rPr>
        <w:t>Самойлова</w:t>
      </w:r>
      <w:proofErr w:type="spellEnd"/>
      <w:r w:rsidRPr="007C5D11">
        <w:rPr>
          <w:rFonts w:ascii="Times New Roman" w:eastAsia="Calibri" w:hAnsi="Times New Roman" w:cs="Times New Roman"/>
          <w:i/>
          <w:sz w:val="24"/>
          <w:szCs w:val="24"/>
          <w:lang w:val="uk-UA"/>
        </w:rPr>
        <w:t xml:space="preserve"> Н.І.</w:t>
      </w:r>
    </w:p>
    <w:p w:rsidR="007C5D11" w:rsidRPr="007C5D11" w:rsidRDefault="007C5D11" w:rsidP="007C5D11">
      <w:pPr>
        <w:spacing w:after="0" w:line="240" w:lineRule="auto"/>
        <w:ind w:firstLine="567"/>
        <w:contextualSpacing/>
        <w:rPr>
          <w:rFonts w:ascii="Times New Roman" w:eastAsia="Calibri" w:hAnsi="Times New Roman" w:cs="Times New Roman"/>
          <w:i/>
          <w:sz w:val="24"/>
          <w:szCs w:val="24"/>
          <w:lang w:val="uk-UA"/>
        </w:rPr>
      </w:pPr>
      <w:r w:rsidRPr="007C5D11">
        <w:rPr>
          <w:rFonts w:ascii="Times New Roman" w:eastAsia="Calibri" w:hAnsi="Times New Roman" w:cs="Times New Roman"/>
          <w:i/>
          <w:sz w:val="24"/>
          <w:szCs w:val="24"/>
          <w:lang w:val="uk-UA"/>
        </w:rPr>
        <w:t xml:space="preserve">тел. 741-19-86 </w:t>
      </w:r>
    </w:p>
    <w:p w:rsidR="007C5D11" w:rsidRPr="007C5D11" w:rsidRDefault="007C5D11" w:rsidP="007C5D11">
      <w:pPr>
        <w:spacing w:after="0" w:line="240" w:lineRule="auto"/>
        <w:ind w:firstLine="567"/>
        <w:contextualSpacing/>
        <w:rPr>
          <w:rFonts w:ascii="Times New Roman" w:eastAsia="Calibri" w:hAnsi="Times New Roman" w:cs="Times New Roman"/>
          <w:i/>
          <w:sz w:val="28"/>
          <w:szCs w:val="28"/>
          <w:lang w:val="uk-UA"/>
        </w:rPr>
      </w:pPr>
    </w:p>
    <w:sectPr w:rsidR="007C5D11" w:rsidRPr="007C5D11" w:rsidSect="004661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1623"/>
    <w:rsid w:val="00075DB7"/>
    <w:rsid w:val="001C2913"/>
    <w:rsid w:val="001E4E49"/>
    <w:rsid w:val="0030587B"/>
    <w:rsid w:val="00323B7F"/>
    <w:rsid w:val="00365E7B"/>
    <w:rsid w:val="003E38B1"/>
    <w:rsid w:val="003F70B7"/>
    <w:rsid w:val="00466166"/>
    <w:rsid w:val="00510976"/>
    <w:rsid w:val="005166DD"/>
    <w:rsid w:val="00555FC0"/>
    <w:rsid w:val="006C13A7"/>
    <w:rsid w:val="007019CD"/>
    <w:rsid w:val="007C5D11"/>
    <w:rsid w:val="00976EA5"/>
    <w:rsid w:val="009B15D2"/>
    <w:rsid w:val="00B41623"/>
    <w:rsid w:val="00BC2686"/>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Samoylova</cp:lastModifiedBy>
  <cp:revision>14</cp:revision>
  <cp:lastPrinted>2017-07-05T08:22:00Z</cp:lastPrinted>
  <dcterms:created xsi:type="dcterms:W3CDTF">2013-03-28T13:36:00Z</dcterms:created>
  <dcterms:modified xsi:type="dcterms:W3CDTF">2017-07-05T08:22:00Z</dcterms:modified>
</cp:coreProperties>
</file>