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B80" w:rsidRPr="001F6287" w:rsidRDefault="00CC7B80" w:rsidP="00CC7B80">
      <w:pPr>
        <w:pStyle w:val="1"/>
        <w:jc w:val="center"/>
        <w:rPr>
          <w:rFonts w:ascii="Times New Roman" w:hAnsi="Times New Roman" w:cs="Times New Roman"/>
          <w:b/>
          <w:bCs/>
          <w:sz w:val="28"/>
          <w:szCs w:val="28"/>
        </w:rPr>
      </w:pPr>
      <w:r w:rsidRPr="001F6287">
        <w:rPr>
          <w:rFonts w:ascii="Times New Roman" w:hAnsi="Times New Roman" w:cs="Times New Roman"/>
          <w:b/>
          <w:bCs/>
          <w:sz w:val="28"/>
          <w:szCs w:val="28"/>
        </w:rPr>
        <w:t xml:space="preserve">Аналіз стану </w:t>
      </w:r>
      <w:r>
        <w:rPr>
          <w:rFonts w:ascii="Times New Roman" w:hAnsi="Times New Roman" w:cs="Times New Roman"/>
          <w:b/>
          <w:bCs/>
          <w:sz w:val="28"/>
          <w:szCs w:val="28"/>
        </w:rPr>
        <w:t xml:space="preserve">організації </w:t>
      </w:r>
      <w:r w:rsidRPr="001F6287">
        <w:rPr>
          <w:rFonts w:ascii="Times New Roman" w:hAnsi="Times New Roman" w:cs="Times New Roman"/>
          <w:b/>
          <w:bCs/>
          <w:sz w:val="28"/>
          <w:szCs w:val="28"/>
        </w:rPr>
        <w:t>обліково-статистичної роботи</w:t>
      </w:r>
    </w:p>
    <w:p w:rsidR="00CC7B80" w:rsidRPr="001F6287" w:rsidRDefault="00CC7B80" w:rsidP="00CC7B80">
      <w:pPr>
        <w:pStyle w:val="1"/>
        <w:jc w:val="center"/>
        <w:rPr>
          <w:rFonts w:ascii="Times New Roman" w:hAnsi="Times New Roman" w:cs="Times New Roman"/>
          <w:b/>
          <w:bCs/>
          <w:sz w:val="28"/>
          <w:szCs w:val="28"/>
        </w:rPr>
      </w:pPr>
      <w:r w:rsidRPr="001F6287">
        <w:rPr>
          <w:rFonts w:ascii="Times New Roman" w:hAnsi="Times New Roman" w:cs="Times New Roman"/>
          <w:b/>
          <w:bCs/>
          <w:sz w:val="28"/>
          <w:szCs w:val="28"/>
        </w:rPr>
        <w:t>у Рахівському районному суді Закарпатської області</w:t>
      </w:r>
    </w:p>
    <w:p w:rsidR="00CC7B80" w:rsidRPr="001F6287" w:rsidRDefault="00CC7B80" w:rsidP="00CC7B80">
      <w:pPr>
        <w:pStyle w:val="1"/>
        <w:jc w:val="center"/>
        <w:rPr>
          <w:rFonts w:ascii="Times New Roman" w:hAnsi="Times New Roman" w:cs="Times New Roman"/>
          <w:b/>
          <w:bCs/>
          <w:sz w:val="28"/>
          <w:szCs w:val="28"/>
        </w:rPr>
      </w:pPr>
      <w:r>
        <w:rPr>
          <w:rFonts w:ascii="Times New Roman" w:hAnsi="Times New Roman" w:cs="Times New Roman"/>
          <w:b/>
          <w:bCs/>
          <w:sz w:val="28"/>
          <w:szCs w:val="28"/>
        </w:rPr>
        <w:t xml:space="preserve">за </w:t>
      </w:r>
      <w:r w:rsidRPr="001F6287">
        <w:rPr>
          <w:rFonts w:ascii="Times New Roman" w:hAnsi="Times New Roman" w:cs="Times New Roman"/>
          <w:b/>
          <w:bCs/>
          <w:sz w:val="28"/>
          <w:szCs w:val="28"/>
        </w:rPr>
        <w:t>201</w:t>
      </w:r>
      <w:r>
        <w:rPr>
          <w:rFonts w:ascii="Times New Roman" w:hAnsi="Times New Roman" w:cs="Times New Roman"/>
          <w:b/>
          <w:bCs/>
          <w:sz w:val="28"/>
          <w:szCs w:val="28"/>
        </w:rPr>
        <w:t>9</w:t>
      </w:r>
      <w:r w:rsidRPr="001F6287">
        <w:rPr>
          <w:rFonts w:ascii="Times New Roman" w:hAnsi="Times New Roman" w:cs="Times New Roman"/>
          <w:b/>
          <w:bCs/>
          <w:sz w:val="28"/>
          <w:szCs w:val="28"/>
        </w:rPr>
        <w:t xml:space="preserve"> р</w:t>
      </w:r>
      <w:r>
        <w:rPr>
          <w:rFonts w:ascii="Times New Roman" w:hAnsi="Times New Roman" w:cs="Times New Roman"/>
          <w:b/>
          <w:bCs/>
          <w:sz w:val="28"/>
          <w:szCs w:val="28"/>
        </w:rPr>
        <w:t>ік</w:t>
      </w:r>
    </w:p>
    <w:p w:rsidR="00CC7B80" w:rsidRDefault="00CC7B80" w:rsidP="00CC7B80">
      <w:pPr>
        <w:jc w:val="center"/>
        <w:rPr>
          <w:b/>
          <w:bCs/>
          <w:sz w:val="28"/>
          <w:szCs w:val="28"/>
        </w:rPr>
      </w:pPr>
    </w:p>
    <w:p w:rsidR="00CC7B80" w:rsidRPr="00B5543D" w:rsidRDefault="00CC7B80" w:rsidP="00B5543D">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У  201</w:t>
      </w:r>
      <w:r>
        <w:rPr>
          <w:rFonts w:ascii="Times New Roman" w:hAnsi="Times New Roman" w:cs="Times New Roman"/>
          <w:sz w:val="28"/>
          <w:szCs w:val="28"/>
        </w:rPr>
        <w:t>9</w:t>
      </w:r>
      <w:r w:rsidRPr="004E1739">
        <w:rPr>
          <w:rFonts w:ascii="Times New Roman" w:hAnsi="Times New Roman" w:cs="Times New Roman"/>
          <w:sz w:val="28"/>
          <w:szCs w:val="28"/>
        </w:rPr>
        <w:t xml:space="preserve"> ро</w:t>
      </w:r>
      <w:r w:rsidR="001724AA">
        <w:rPr>
          <w:rFonts w:ascii="Times New Roman" w:hAnsi="Times New Roman" w:cs="Times New Roman"/>
          <w:sz w:val="28"/>
          <w:szCs w:val="28"/>
        </w:rPr>
        <w:t>ці</w:t>
      </w:r>
      <w:r w:rsidRPr="004E1739">
        <w:rPr>
          <w:rFonts w:ascii="Times New Roman" w:hAnsi="Times New Roman" w:cs="Times New Roman"/>
          <w:sz w:val="28"/>
          <w:szCs w:val="28"/>
        </w:rPr>
        <w:t xml:space="preserve"> </w:t>
      </w:r>
      <w:proofErr w:type="spellStart"/>
      <w:r w:rsidRPr="004E1739">
        <w:rPr>
          <w:rFonts w:ascii="Times New Roman" w:hAnsi="Times New Roman" w:cs="Times New Roman"/>
          <w:sz w:val="28"/>
          <w:szCs w:val="28"/>
        </w:rPr>
        <w:t>Рахівським</w:t>
      </w:r>
      <w:proofErr w:type="spellEnd"/>
      <w:r w:rsidRPr="004E1739">
        <w:rPr>
          <w:rFonts w:ascii="Times New Roman" w:hAnsi="Times New Roman" w:cs="Times New Roman"/>
          <w:sz w:val="28"/>
          <w:szCs w:val="28"/>
        </w:rPr>
        <w:t xml:space="preserve"> районним судом Закарпатської області здійснювалися заходи щодо організації роботи з ведення обліково-статистичної </w:t>
      </w:r>
      <w:r w:rsidRPr="00B5543D">
        <w:rPr>
          <w:rFonts w:ascii="Times New Roman" w:hAnsi="Times New Roman" w:cs="Times New Roman"/>
          <w:sz w:val="28"/>
          <w:szCs w:val="28"/>
        </w:rPr>
        <w:t>роботи.</w:t>
      </w:r>
    </w:p>
    <w:p w:rsidR="00CC7B80" w:rsidRPr="00B5543D" w:rsidRDefault="00CC7B80" w:rsidP="00B5543D">
      <w:pPr>
        <w:pStyle w:val="1"/>
        <w:ind w:firstLine="851"/>
        <w:jc w:val="both"/>
        <w:rPr>
          <w:rFonts w:ascii="Times New Roman" w:hAnsi="Times New Roman" w:cs="Times New Roman"/>
          <w:sz w:val="28"/>
          <w:szCs w:val="28"/>
        </w:rPr>
      </w:pPr>
      <w:r w:rsidRPr="00B5543D">
        <w:rPr>
          <w:rFonts w:ascii="Times New Roman" w:hAnsi="Times New Roman" w:cs="Times New Roman"/>
          <w:sz w:val="28"/>
          <w:szCs w:val="28"/>
        </w:rPr>
        <w:t>З метою належного функціонування й удосконалення обліково-статистичної роботи у суді, діловодства та організації роботи з питань судової статистики проводилась  робота з нормативно-правовими акти  Державної судової адміністрації України</w:t>
      </w:r>
      <w:r w:rsidR="00F6074D" w:rsidRPr="00B5543D">
        <w:rPr>
          <w:rFonts w:ascii="Times New Roman" w:hAnsi="Times New Roman" w:cs="Times New Roman"/>
          <w:sz w:val="28"/>
          <w:szCs w:val="28"/>
        </w:rPr>
        <w:t xml:space="preserve"> (далі ДСА)</w:t>
      </w:r>
      <w:r w:rsidRPr="00B5543D">
        <w:rPr>
          <w:rFonts w:ascii="Times New Roman" w:hAnsi="Times New Roman" w:cs="Times New Roman"/>
          <w:sz w:val="28"/>
          <w:szCs w:val="28"/>
        </w:rPr>
        <w:t>,  Ради суддів  України та інших органів,  які удосконалювали обліково-статистичну робот</w:t>
      </w:r>
      <w:r w:rsidR="00F6074D" w:rsidRPr="00B5543D">
        <w:rPr>
          <w:rFonts w:ascii="Times New Roman" w:hAnsi="Times New Roman" w:cs="Times New Roman"/>
          <w:sz w:val="28"/>
          <w:szCs w:val="28"/>
        </w:rPr>
        <w:t>у</w:t>
      </w:r>
      <w:r w:rsidRPr="00B5543D">
        <w:rPr>
          <w:rFonts w:ascii="Times New Roman" w:hAnsi="Times New Roman" w:cs="Times New Roman"/>
          <w:sz w:val="28"/>
          <w:szCs w:val="28"/>
        </w:rPr>
        <w:t xml:space="preserve"> у судах.</w:t>
      </w:r>
      <w:r w:rsidR="00F6074D" w:rsidRPr="00B5543D">
        <w:rPr>
          <w:rFonts w:ascii="Times New Roman" w:hAnsi="Times New Roman" w:cs="Times New Roman"/>
          <w:sz w:val="28"/>
          <w:szCs w:val="28"/>
        </w:rPr>
        <w:t xml:space="preserve"> </w:t>
      </w:r>
      <w:r w:rsidR="00B5543D">
        <w:rPr>
          <w:rFonts w:ascii="Times New Roman" w:hAnsi="Times New Roman" w:cs="Times New Roman"/>
          <w:sz w:val="28"/>
          <w:szCs w:val="28"/>
        </w:rPr>
        <w:t xml:space="preserve">   </w:t>
      </w:r>
      <w:r w:rsidR="00F6074D" w:rsidRPr="00B5543D">
        <w:rPr>
          <w:rFonts w:ascii="Times New Roman" w:hAnsi="Times New Roman" w:cs="Times New Roman"/>
          <w:sz w:val="28"/>
          <w:szCs w:val="28"/>
        </w:rPr>
        <w:t xml:space="preserve">Зокрема, </w:t>
      </w:r>
    </w:p>
    <w:p w:rsidR="003F247B" w:rsidRPr="00B5543D" w:rsidRDefault="00CC7B80" w:rsidP="00B5543D">
      <w:pPr>
        <w:pStyle w:val="a6"/>
        <w:numPr>
          <w:ilvl w:val="0"/>
          <w:numId w:val="5"/>
        </w:numPr>
        <w:ind w:left="0" w:firstLine="851"/>
        <w:jc w:val="both"/>
        <w:rPr>
          <w:rFonts w:ascii="Times New Roman" w:hAnsi="Times New Roman" w:cs="Times New Roman"/>
          <w:b/>
          <w:sz w:val="28"/>
          <w:szCs w:val="28"/>
        </w:rPr>
      </w:pPr>
      <w:r w:rsidRPr="00B5543D">
        <w:rPr>
          <w:rFonts w:ascii="Times New Roman" w:hAnsi="Times New Roman" w:cs="Times New Roman"/>
          <w:sz w:val="28"/>
          <w:szCs w:val="28"/>
        </w:rPr>
        <w:t xml:space="preserve"> </w:t>
      </w:r>
      <w:r w:rsidR="003F247B" w:rsidRPr="00B5543D">
        <w:rPr>
          <w:rFonts w:ascii="Times New Roman" w:hAnsi="Times New Roman" w:cs="Times New Roman"/>
          <w:sz w:val="28"/>
          <w:szCs w:val="28"/>
        </w:rPr>
        <w:t>наказом Д</w:t>
      </w:r>
      <w:r w:rsidR="00D5198D" w:rsidRPr="00B5543D">
        <w:rPr>
          <w:rFonts w:ascii="Times New Roman" w:hAnsi="Times New Roman" w:cs="Times New Roman"/>
          <w:sz w:val="28"/>
          <w:szCs w:val="28"/>
        </w:rPr>
        <w:t>СА</w:t>
      </w:r>
      <w:r w:rsidR="003F247B" w:rsidRPr="00B5543D">
        <w:rPr>
          <w:rFonts w:ascii="Times New Roman" w:hAnsi="Times New Roman" w:cs="Times New Roman"/>
          <w:sz w:val="28"/>
          <w:szCs w:val="28"/>
        </w:rPr>
        <w:t xml:space="preserve"> України від 0</w:t>
      </w:r>
      <w:r w:rsidR="00D5198D" w:rsidRPr="00B5543D">
        <w:rPr>
          <w:rFonts w:ascii="Times New Roman" w:hAnsi="Times New Roman" w:cs="Times New Roman"/>
          <w:sz w:val="28"/>
          <w:szCs w:val="28"/>
        </w:rPr>
        <w:t>8</w:t>
      </w:r>
      <w:r w:rsidR="003F247B" w:rsidRPr="00B5543D">
        <w:rPr>
          <w:rFonts w:ascii="Times New Roman" w:hAnsi="Times New Roman" w:cs="Times New Roman"/>
          <w:sz w:val="28"/>
          <w:szCs w:val="28"/>
        </w:rPr>
        <w:t>.0</w:t>
      </w:r>
      <w:r w:rsidR="00D5198D" w:rsidRPr="00B5543D">
        <w:rPr>
          <w:rFonts w:ascii="Times New Roman" w:hAnsi="Times New Roman" w:cs="Times New Roman"/>
          <w:sz w:val="28"/>
          <w:szCs w:val="28"/>
        </w:rPr>
        <w:t>2</w:t>
      </w:r>
      <w:r w:rsidR="003F247B" w:rsidRPr="00B5543D">
        <w:rPr>
          <w:rFonts w:ascii="Times New Roman" w:hAnsi="Times New Roman" w:cs="Times New Roman"/>
          <w:sz w:val="28"/>
          <w:szCs w:val="28"/>
        </w:rPr>
        <w:t>.201</w:t>
      </w:r>
      <w:r w:rsidR="00D5198D" w:rsidRPr="00B5543D">
        <w:rPr>
          <w:rFonts w:ascii="Times New Roman" w:hAnsi="Times New Roman" w:cs="Times New Roman"/>
          <w:sz w:val="28"/>
          <w:szCs w:val="28"/>
        </w:rPr>
        <w:t>9</w:t>
      </w:r>
      <w:r w:rsidR="003F247B" w:rsidRPr="00B5543D">
        <w:rPr>
          <w:rFonts w:ascii="Times New Roman" w:hAnsi="Times New Roman" w:cs="Times New Roman"/>
          <w:sz w:val="28"/>
          <w:szCs w:val="28"/>
        </w:rPr>
        <w:t xml:space="preserve"> року №</w:t>
      </w:r>
      <w:r w:rsidR="00D5198D" w:rsidRPr="00B5543D">
        <w:rPr>
          <w:rFonts w:ascii="Times New Roman" w:hAnsi="Times New Roman" w:cs="Times New Roman"/>
          <w:sz w:val="28"/>
          <w:szCs w:val="28"/>
        </w:rPr>
        <w:t>131</w:t>
      </w:r>
      <w:r w:rsidR="003F322B" w:rsidRPr="00B5543D">
        <w:rPr>
          <w:rFonts w:ascii="Times New Roman" w:hAnsi="Times New Roman" w:cs="Times New Roman"/>
          <w:sz w:val="28"/>
          <w:szCs w:val="28"/>
        </w:rPr>
        <w:t xml:space="preserve"> </w:t>
      </w:r>
      <w:r w:rsidR="003F247B" w:rsidRPr="00B5543D">
        <w:rPr>
          <w:rFonts w:ascii="Times New Roman" w:hAnsi="Times New Roman" w:cs="Times New Roman"/>
          <w:sz w:val="28"/>
          <w:szCs w:val="28"/>
        </w:rPr>
        <w:t>«</w:t>
      </w:r>
      <w:r w:rsidR="003F322B" w:rsidRPr="00B5543D">
        <w:rPr>
          <w:rFonts w:ascii="Times New Roman" w:hAnsi="Times New Roman" w:cs="Times New Roman"/>
          <w:sz w:val="28"/>
          <w:szCs w:val="28"/>
        </w:rPr>
        <w:t>Про затвердження Типового положення про апарат суду»</w:t>
      </w:r>
      <w:r w:rsidR="003F247B" w:rsidRPr="00B5543D">
        <w:rPr>
          <w:rFonts w:ascii="Times New Roman" w:hAnsi="Times New Roman" w:cs="Times New Roman"/>
          <w:sz w:val="28"/>
          <w:szCs w:val="28"/>
        </w:rPr>
        <w:t>;</w:t>
      </w:r>
    </w:p>
    <w:p w:rsidR="00BD25E7" w:rsidRDefault="00BD25E7" w:rsidP="00273111">
      <w:pPr>
        <w:pStyle w:val="a6"/>
        <w:numPr>
          <w:ilvl w:val="0"/>
          <w:numId w:val="5"/>
        </w:numPr>
        <w:ind w:left="0" w:firstLine="851"/>
        <w:jc w:val="both"/>
        <w:rPr>
          <w:rFonts w:ascii="Times New Roman" w:hAnsi="Times New Roman" w:cs="Times New Roman"/>
          <w:sz w:val="28"/>
          <w:szCs w:val="28"/>
        </w:rPr>
      </w:pPr>
      <w:r w:rsidRPr="00B5543D">
        <w:rPr>
          <w:rFonts w:ascii="Times New Roman" w:hAnsi="Times New Roman" w:cs="Times New Roman"/>
          <w:sz w:val="28"/>
          <w:szCs w:val="28"/>
        </w:rPr>
        <w:t xml:space="preserve">наказом ДСА України від 05.06.2019 року №539 «Про затвердження форми звітності 2-ВД «Звіт про розгляд місцевими та апеляційними судами  справ, пов’язаних із виборами  народних депутатів  України у 2019 році»; </w:t>
      </w:r>
    </w:p>
    <w:p w:rsidR="001724AA" w:rsidRPr="00B5543D" w:rsidRDefault="00CA7AD4" w:rsidP="00B5543D">
      <w:pPr>
        <w:pStyle w:val="a6"/>
        <w:numPr>
          <w:ilvl w:val="0"/>
          <w:numId w:val="5"/>
        </w:numPr>
        <w:ind w:left="0" w:firstLine="851"/>
        <w:jc w:val="both"/>
        <w:rPr>
          <w:rFonts w:ascii="Times New Roman" w:hAnsi="Times New Roman" w:cs="Times New Roman"/>
          <w:b/>
          <w:sz w:val="28"/>
          <w:szCs w:val="28"/>
        </w:rPr>
      </w:pPr>
      <w:r w:rsidRPr="00B5543D">
        <w:rPr>
          <w:rFonts w:ascii="Times New Roman" w:hAnsi="Times New Roman" w:cs="Times New Roman"/>
          <w:sz w:val="28"/>
          <w:szCs w:val="28"/>
        </w:rPr>
        <w:t>рі</w:t>
      </w:r>
      <w:r w:rsidR="00BD25E7" w:rsidRPr="00B5543D">
        <w:rPr>
          <w:rFonts w:ascii="Times New Roman" w:hAnsi="Times New Roman" w:cs="Times New Roman"/>
          <w:sz w:val="28"/>
          <w:szCs w:val="28"/>
        </w:rPr>
        <w:t>ш</w:t>
      </w:r>
      <w:r w:rsidRPr="00B5543D">
        <w:rPr>
          <w:rFonts w:ascii="Times New Roman" w:hAnsi="Times New Roman" w:cs="Times New Roman"/>
          <w:sz w:val="28"/>
          <w:szCs w:val="28"/>
        </w:rPr>
        <w:t xml:space="preserve">енням Ради суддів України  від 21 червня 2019 року №29 «Про внесення змін до Положення про помічника судді затвердженого Рішенням ради суддів України від 18.05.2018 року №21, зі змінами, внесеними рішенням Ради суддів України від 26.10.2018 року №63»;   </w:t>
      </w:r>
    </w:p>
    <w:p w:rsidR="003F247B" w:rsidRPr="00B5543D" w:rsidRDefault="003F247B" w:rsidP="00B5543D">
      <w:pPr>
        <w:pStyle w:val="a6"/>
        <w:numPr>
          <w:ilvl w:val="0"/>
          <w:numId w:val="5"/>
        </w:numPr>
        <w:ind w:left="0" w:firstLine="851"/>
        <w:jc w:val="both"/>
        <w:rPr>
          <w:rFonts w:ascii="Times New Roman" w:hAnsi="Times New Roman" w:cs="Times New Roman"/>
          <w:b/>
          <w:sz w:val="28"/>
          <w:szCs w:val="28"/>
        </w:rPr>
      </w:pPr>
      <w:r w:rsidRPr="00B5543D">
        <w:rPr>
          <w:rFonts w:ascii="Times New Roman" w:hAnsi="Times New Roman" w:cs="Times New Roman"/>
          <w:sz w:val="28"/>
          <w:szCs w:val="28"/>
        </w:rPr>
        <w:t>наказом Д</w:t>
      </w:r>
      <w:r w:rsidR="00F6074D" w:rsidRPr="00B5543D">
        <w:rPr>
          <w:rFonts w:ascii="Times New Roman" w:hAnsi="Times New Roman" w:cs="Times New Roman"/>
          <w:sz w:val="28"/>
          <w:szCs w:val="28"/>
        </w:rPr>
        <w:t>СА</w:t>
      </w:r>
      <w:r w:rsidRPr="00B5543D">
        <w:rPr>
          <w:rFonts w:ascii="Times New Roman" w:hAnsi="Times New Roman" w:cs="Times New Roman"/>
          <w:sz w:val="28"/>
          <w:szCs w:val="28"/>
        </w:rPr>
        <w:t xml:space="preserve"> України від </w:t>
      </w:r>
      <w:r w:rsidR="00F6074D" w:rsidRPr="00B5543D">
        <w:rPr>
          <w:rFonts w:ascii="Times New Roman" w:hAnsi="Times New Roman" w:cs="Times New Roman"/>
          <w:sz w:val="28"/>
          <w:szCs w:val="28"/>
        </w:rPr>
        <w:t>20</w:t>
      </w:r>
      <w:r w:rsidRPr="00B5543D">
        <w:rPr>
          <w:rFonts w:ascii="Times New Roman" w:hAnsi="Times New Roman" w:cs="Times New Roman"/>
          <w:sz w:val="28"/>
          <w:szCs w:val="28"/>
        </w:rPr>
        <w:t>.0</w:t>
      </w:r>
      <w:r w:rsidR="00F6074D" w:rsidRPr="00B5543D">
        <w:rPr>
          <w:rFonts w:ascii="Times New Roman" w:hAnsi="Times New Roman" w:cs="Times New Roman"/>
          <w:sz w:val="28"/>
          <w:szCs w:val="28"/>
        </w:rPr>
        <w:t>8</w:t>
      </w:r>
      <w:r w:rsidRPr="00B5543D">
        <w:rPr>
          <w:rFonts w:ascii="Times New Roman" w:hAnsi="Times New Roman" w:cs="Times New Roman"/>
          <w:sz w:val="28"/>
          <w:szCs w:val="28"/>
        </w:rPr>
        <w:t>.201</w:t>
      </w:r>
      <w:r w:rsidR="00F6074D" w:rsidRPr="00B5543D">
        <w:rPr>
          <w:rFonts w:ascii="Times New Roman" w:hAnsi="Times New Roman" w:cs="Times New Roman"/>
          <w:sz w:val="28"/>
          <w:szCs w:val="28"/>
        </w:rPr>
        <w:t>9</w:t>
      </w:r>
      <w:r w:rsidRPr="00B5543D">
        <w:rPr>
          <w:rFonts w:ascii="Times New Roman" w:hAnsi="Times New Roman" w:cs="Times New Roman"/>
          <w:sz w:val="28"/>
          <w:szCs w:val="28"/>
        </w:rPr>
        <w:t xml:space="preserve"> року  №</w:t>
      </w:r>
      <w:r w:rsidR="00F6074D" w:rsidRPr="00B5543D">
        <w:rPr>
          <w:rFonts w:ascii="Times New Roman" w:hAnsi="Times New Roman" w:cs="Times New Roman"/>
          <w:sz w:val="28"/>
          <w:szCs w:val="28"/>
        </w:rPr>
        <w:t xml:space="preserve">814 </w:t>
      </w:r>
      <w:r w:rsidRPr="00B5543D">
        <w:rPr>
          <w:rFonts w:ascii="Times New Roman" w:hAnsi="Times New Roman" w:cs="Times New Roman"/>
          <w:sz w:val="28"/>
          <w:szCs w:val="28"/>
        </w:rPr>
        <w:t xml:space="preserve">«Про </w:t>
      </w:r>
      <w:r w:rsidR="00F6074D" w:rsidRPr="00B5543D">
        <w:rPr>
          <w:rFonts w:ascii="Times New Roman" w:hAnsi="Times New Roman" w:cs="Times New Roman"/>
          <w:sz w:val="28"/>
          <w:szCs w:val="28"/>
        </w:rPr>
        <w:t>затвердження  Інструкції з діловодства в місцевих та апеляційних судах України»</w:t>
      </w:r>
      <w:r w:rsidRPr="00B5543D">
        <w:rPr>
          <w:rFonts w:ascii="Times New Roman" w:hAnsi="Times New Roman" w:cs="Times New Roman"/>
          <w:sz w:val="28"/>
          <w:szCs w:val="28"/>
        </w:rPr>
        <w:t>;</w:t>
      </w:r>
    </w:p>
    <w:p w:rsidR="00FB7B64" w:rsidRPr="00B5543D" w:rsidRDefault="00F6074D" w:rsidP="00B5543D">
      <w:pPr>
        <w:pStyle w:val="a6"/>
        <w:numPr>
          <w:ilvl w:val="0"/>
          <w:numId w:val="5"/>
        </w:numPr>
        <w:ind w:left="0" w:firstLine="851"/>
        <w:jc w:val="both"/>
        <w:rPr>
          <w:rFonts w:ascii="Times New Roman" w:hAnsi="Times New Roman" w:cs="Times New Roman"/>
          <w:b/>
          <w:sz w:val="28"/>
          <w:szCs w:val="28"/>
        </w:rPr>
      </w:pPr>
      <w:r w:rsidRPr="00B5543D">
        <w:rPr>
          <w:rFonts w:ascii="Times New Roman" w:hAnsi="Times New Roman" w:cs="Times New Roman"/>
          <w:sz w:val="28"/>
          <w:szCs w:val="28"/>
        </w:rPr>
        <w:t>наказом ДСА України від 29.08.2019 року №843 «Про внесення змін до  наказу ДСА України від 20.08.2019 року №814»</w:t>
      </w:r>
      <w:r w:rsidR="00FB7B64" w:rsidRPr="00B5543D">
        <w:rPr>
          <w:rFonts w:ascii="Times New Roman" w:hAnsi="Times New Roman" w:cs="Times New Roman"/>
          <w:sz w:val="28"/>
          <w:szCs w:val="28"/>
        </w:rPr>
        <w:t>;</w:t>
      </w:r>
    </w:p>
    <w:p w:rsidR="00F6074D" w:rsidRPr="00B5543D" w:rsidRDefault="00B5543D" w:rsidP="00273111">
      <w:pPr>
        <w:pStyle w:val="a6"/>
        <w:numPr>
          <w:ilvl w:val="0"/>
          <w:numId w:val="5"/>
        </w:numPr>
        <w:ind w:left="0" w:firstLine="851"/>
        <w:jc w:val="both"/>
        <w:rPr>
          <w:rFonts w:ascii="Times New Roman" w:hAnsi="Times New Roman" w:cs="Times New Roman"/>
          <w:b/>
          <w:sz w:val="28"/>
          <w:szCs w:val="28"/>
        </w:rPr>
      </w:pPr>
      <w:r w:rsidRPr="00B5543D">
        <w:rPr>
          <w:rFonts w:ascii="Times New Roman" w:hAnsi="Times New Roman" w:cs="Times New Roman"/>
          <w:sz w:val="28"/>
          <w:szCs w:val="28"/>
        </w:rPr>
        <w:t>н</w:t>
      </w:r>
      <w:r w:rsidR="00FB7B64" w:rsidRPr="00B5543D">
        <w:rPr>
          <w:rFonts w:ascii="Times New Roman" w:hAnsi="Times New Roman" w:cs="Times New Roman"/>
          <w:sz w:val="28"/>
          <w:szCs w:val="28"/>
        </w:rPr>
        <w:t xml:space="preserve">аказом ДСА України  від 28.11.2019 року </w:t>
      </w:r>
      <w:r w:rsidR="00BD25E7" w:rsidRPr="00B5543D">
        <w:rPr>
          <w:rFonts w:ascii="Times New Roman" w:hAnsi="Times New Roman" w:cs="Times New Roman"/>
          <w:sz w:val="28"/>
          <w:szCs w:val="28"/>
        </w:rPr>
        <w:t xml:space="preserve"> </w:t>
      </w:r>
      <w:r w:rsidR="00FB7B64" w:rsidRPr="00B5543D">
        <w:rPr>
          <w:rFonts w:ascii="Times New Roman" w:hAnsi="Times New Roman" w:cs="Times New Roman"/>
          <w:sz w:val="28"/>
          <w:szCs w:val="28"/>
        </w:rPr>
        <w:t xml:space="preserve">№1149 «Про затвердження  форми звітності №1-лт» </w:t>
      </w:r>
      <w:r w:rsidR="00BD25E7" w:rsidRPr="00B5543D">
        <w:rPr>
          <w:rFonts w:ascii="Times New Roman" w:hAnsi="Times New Roman" w:cs="Times New Roman"/>
          <w:sz w:val="28"/>
          <w:szCs w:val="28"/>
        </w:rPr>
        <w:t>тощо.</w:t>
      </w:r>
    </w:p>
    <w:p w:rsidR="00643992" w:rsidRPr="00B5543D" w:rsidRDefault="00273111" w:rsidP="00B5543D">
      <w:pPr>
        <w:pStyle w:val="a6"/>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C7B80" w:rsidRPr="00B5543D">
        <w:rPr>
          <w:rFonts w:ascii="Times New Roman" w:hAnsi="Times New Roman" w:cs="Times New Roman"/>
          <w:sz w:val="28"/>
          <w:szCs w:val="28"/>
        </w:rPr>
        <w:t xml:space="preserve">Протягом півріччя  здійснювались </w:t>
      </w:r>
      <w:r w:rsidR="00CC7B80" w:rsidRPr="00B5543D">
        <w:rPr>
          <w:rFonts w:ascii="Times New Roman" w:hAnsi="Times New Roman" w:cs="Times New Roman"/>
          <w:bCs/>
          <w:sz w:val="28"/>
          <w:szCs w:val="28"/>
        </w:rPr>
        <w:t>заходи з методично-навчальної роботи. Керівником апарату</w:t>
      </w:r>
      <w:r w:rsidR="00B82C10" w:rsidRPr="00B5543D">
        <w:rPr>
          <w:rFonts w:ascii="Times New Roman" w:hAnsi="Times New Roman" w:cs="Times New Roman"/>
          <w:bCs/>
          <w:sz w:val="28"/>
          <w:szCs w:val="28"/>
        </w:rPr>
        <w:t xml:space="preserve"> суду</w:t>
      </w:r>
      <w:r w:rsidR="00CC7B80" w:rsidRPr="00B5543D">
        <w:rPr>
          <w:rFonts w:ascii="Times New Roman" w:hAnsi="Times New Roman" w:cs="Times New Roman"/>
          <w:bCs/>
          <w:sz w:val="28"/>
          <w:szCs w:val="28"/>
        </w:rPr>
        <w:t xml:space="preserve"> </w:t>
      </w:r>
      <w:r w:rsidR="00CC7B80" w:rsidRPr="00B5543D">
        <w:rPr>
          <w:rFonts w:ascii="Times New Roman" w:hAnsi="Times New Roman" w:cs="Times New Roman"/>
          <w:sz w:val="28"/>
          <w:szCs w:val="28"/>
        </w:rPr>
        <w:t xml:space="preserve"> постійно надавалися  методичні рекомендації працівникам апарату суду  щодо ведення діловодства та архіву, порядку заповнення документів первинного обліку справ і матеріалів у суді, складання і подання звітів про стан розгляду справ і матеріалів, з питань роботи </w:t>
      </w:r>
      <w:r w:rsidR="00725F9F" w:rsidRPr="00B5543D">
        <w:rPr>
          <w:rFonts w:ascii="Times New Roman" w:hAnsi="Times New Roman" w:cs="Times New Roman"/>
          <w:sz w:val="28"/>
          <w:szCs w:val="28"/>
        </w:rPr>
        <w:t>в</w:t>
      </w:r>
      <w:r w:rsidR="00CC7B80" w:rsidRPr="00B5543D">
        <w:rPr>
          <w:rFonts w:ascii="Times New Roman" w:hAnsi="Times New Roman" w:cs="Times New Roman"/>
          <w:sz w:val="28"/>
          <w:szCs w:val="28"/>
        </w:rPr>
        <w:t xml:space="preserve"> </w:t>
      </w:r>
      <w:r w:rsidR="00643992" w:rsidRPr="00B5543D">
        <w:rPr>
          <w:rFonts w:ascii="Times New Roman" w:hAnsi="Times New Roman" w:cs="Times New Roman"/>
          <w:sz w:val="28"/>
          <w:szCs w:val="28"/>
        </w:rPr>
        <w:t>автоматизован</w:t>
      </w:r>
      <w:r w:rsidR="00725F9F" w:rsidRPr="00B5543D">
        <w:rPr>
          <w:rFonts w:ascii="Times New Roman" w:hAnsi="Times New Roman" w:cs="Times New Roman"/>
          <w:sz w:val="28"/>
          <w:szCs w:val="28"/>
        </w:rPr>
        <w:t xml:space="preserve">ій </w:t>
      </w:r>
      <w:r w:rsidR="00643992" w:rsidRPr="00B5543D">
        <w:rPr>
          <w:rFonts w:ascii="Times New Roman" w:hAnsi="Times New Roman" w:cs="Times New Roman"/>
          <w:sz w:val="28"/>
          <w:szCs w:val="28"/>
        </w:rPr>
        <w:t xml:space="preserve"> систем</w:t>
      </w:r>
      <w:r w:rsidR="00725F9F" w:rsidRPr="00B5543D">
        <w:rPr>
          <w:rFonts w:ascii="Times New Roman" w:hAnsi="Times New Roman" w:cs="Times New Roman"/>
          <w:sz w:val="28"/>
          <w:szCs w:val="28"/>
        </w:rPr>
        <w:t>і</w:t>
      </w:r>
      <w:r w:rsidR="00643992" w:rsidRPr="00B5543D">
        <w:rPr>
          <w:rFonts w:ascii="Times New Roman" w:hAnsi="Times New Roman" w:cs="Times New Roman"/>
          <w:sz w:val="28"/>
          <w:szCs w:val="28"/>
        </w:rPr>
        <w:t xml:space="preserve"> документообігу суду. </w:t>
      </w:r>
    </w:p>
    <w:p w:rsidR="001724AA" w:rsidRPr="001724AA" w:rsidRDefault="00CC7B80" w:rsidP="00B5543D">
      <w:pPr>
        <w:pStyle w:val="1"/>
        <w:ind w:firstLine="851"/>
        <w:jc w:val="both"/>
        <w:rPr>
          <w:rFonts w:ascii="Times New Roman" w:hAnsi="Times New Roman" w:cs="Times New Roman"/>
          <w:sz w:val="28"/>
          <w:szCs w:val="28"/>
        </w:rPr>
      </w:pPr>
      <w:r w:rsidRPr="00B5543D">
        <w:rPr>
          <w:rFonts w:ascii="Times New Roman" w:hAnsi="Times New Roman" w:cs="Times New Roman"/>
          <w:sz w:val="28"/>
          <w:szCs w:val="28"/>
        </w:rPr>
        <w:t>У  201</w:t>
      </w:r>
      <w:r w:rsidR="00397BBD" w:rsidRPr="00B5543D">
        <w:rPr>
          <w:rFonts w:ascii="Times New Roman" w:hAnsi="Times New Roman" w:cs="Times New Roman"/>
          <w:sz w:val="28"/>
          <w:szCs w:val="28"/>
        </w:rPr>
        <w:t>9</w:t>
      </w:r>
      <w:r w:rsidRPr="00B5543D">
        <w:rPr>
          <w:rFonts w:ascii="Times New Roman" w:hAnsi="Times New Roman" w:cs="Times New Roman"/>
          <w:sz w:val="28"/>
          <w:szCs w:val="28"/>
        </w:rPr>
        <w:t xml:space="preserve"> році  надано методичну допомогу та проведено </w:t>
      </w:r>
      <w:r w:rsidR="00B82C10" w:rsidRPr="00B5543D">
        <w:rPr>
          <w:rFonts w:ascii="Times New Roman" w:hAnsi="Times New Roman" w:cs="Times New Roman"/>
          <w:sz w:val="28"/>
          <w:szCs w:val="28"/>
        </w:rPr>
        <w:t>8 нарад</w:t>
      </w:r>
      <w:r w:rsidR="00B82C10">
        <w:rPr>
          <w:rFonts w:ascii="Times New Roman" w:hAnsi="Times New Roman" w:cs="Times New Roman"/>
          <w:sz w:val="28"/>
          <w:szCs w:val="28"/>
        </w:rPr>
        <w:t xml:space="preserve"> </w:t>
      </w:r>
      <w:r>
        <w:rPr>
          <w:rFonts w:ascii="Times New Roman" w:hAnsi="Times New Roman" w:cs="Times New Roman"/>
          <w:sz w:val="28"/>
          <w:szCs w:val="28"/>
        </w:rPr>
        <w:t xml:space="preserve"> керівником апарату суду з працівниками апарату</w:t>
      </w:r>
      <w:r w:rsidR="00725F9F">
        <w:rPr>
          <w:rFonts w:ascii="Times New Roman" w:hAnsi="Times New Roman" w:cs="Times New Roman"/>
          <w:sz w:val="28"/>
          <w:szCs w:val="28"/>
        </w:rPr>
        <w:t xml:space="preserve"> суду</w:t>
      </w:r>
      <w:r w:rsidRPr="004E1739">
        <w:rPr>
          <w:rFonts w:ascii="Times New Roman" w:hAnsi="Times New Roman" w:cs="Times New Roman"/>
          <w:sz w:val="28"/>
          <w:szCs w:val="28"/>
        </w:rPr>
        <w:t>, з метою підвищення ефективності роботи  працівників</w:t>
      </w:r>
      <w:r>
        <w:rPr>
          <w:rFonts w:ascii="Times New Roman" w:hAnsi="Times New Roman" w:cs="Times New Roman"/>
          <w:sz w:val="28"/>
          <w:szCs w:val="28"/>
        </w:rPr>
        <w:t xml:space="preserve"> </w:t>
      </w:r>
      <w:r w:rsidR="00B82C10">
        <w:rPr>
          <w:rFonts w:ascii="Times New Roman" w:hAnsi="Times New Roman" w:cs="Times New Roman"/>
          <w:sz w:val="28"/>
          <w:szCs w:val="28"/>
        </w:rPr>
        <w:t xml:space="preserve">апарату </w:t>
      </w:r>
      <w:r>
        <w:rPr>
          <w:rFonts w:ascii="Times New Roman" w:hAnsi="Times New Roman" w:cs="Times New Roman"/>
          <w:sz w:val="28"/>
          <w:szCs w:val="28"/>
        </w:rPr>
        <w:t>суду</w:t>
      </w:r>
      <w:r w:rsidR="00B82C10">
        <w:rPr>
          <w:rFonts w:ascii="Times New Roman" w:hAnsi="Times New Roman" w:cs="Times New Roman"/>
          <w:sz w:val="28"/>
          <w:szCs w:val="28"/>
        </w:rPr>
        <w:t>. З</w:t>
      </w:r>
      <w:r>
        <w:rPr>
          <w:rFonts w:ascii="Times New Roman" w:hAnsi="Times New Roman" w:cs="Times New Roman"/>
          <w:sz w:val="28"/>
          <w:szCs w:val="28"/>
        </w:rPr>
        <w:t>окрема</w:t>
      </w:r>
      <w:r w:rsidR="00B82C1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E1739">
        <w:rPr>
          <w:rFonts w:ascii="Times New Roman" w:hAnsi="Times New Roman" w:cs="Times New Roman"/>
          <w:sz w:val="28"/>
          <w:szCs w:val="28"/>
        </w:rPr>
        <w:t>що</w:t>
      </w:r>
      <w:r w:rsidR="00B82C10">
        <w:rPr>
          <w:rFonts w:ascii="Times New Roman" w:hAnsi="Times New Roman" w:cs="Times New Roman"/>
          <w:sz w:val="28"/>
          <w:szCs w:val="28"/>
        </w:rPr>
        <w:t>до</w:t>
      </w:r>
      <w:r w:rsidRPr="004E1739">
        <w:rPr>
          <w:rFonts w:ascii="Times New Roman" w:hAnsi="Times New Roman" w:cs="Times New Roman"/>
          <w:sz w:val="28"/>
          <w:szCs w:val="28"/>
        </w:rPr>
        <w:t xml:space="preserve"> </w:t>
      </w:r>
      <w:r w:rsidR="00B82C10">
        <w:rPr>
          <w:rFonts w:ascii="Times New Roman" w:hAnsi="Times New Roman" w:cs="Times New Roman"/>
          <w:sz w:val="28"/>
          <w:szCs w:val="28"/>
        </w:rPr>
        <w:t>складання звітів  щодо здійснення правосуддя  за 1-й квартал 2019 року, 1-ше півріччя  2019 року та 3-й квартал 2019 року</w:t>
      </w:r>
      <w:r w:rsidR="001724AA">
        <w:rPr>
          <w:rFonts w:ascii="Times New Roman" w:hAnsi="Times New Roman" w:cs="Times New Roman"/>
          <w:sz w:val="28"/>
          <w:szCs w:val="28"/>
        </w:rPr>
        <w:t xml:space="preserve">, а також щодо затвердження  Інструкції з діловодства в місцевих та апеляційних судах. </w:t>
      </w:r>
    </w:p>
    <w:p w:rsidR="0016445B" w:rsidRDefault="001724AA" w:rsidP="00CC7B80">
      <w:pPr>
        <w:pStyle w:val="1"/>
        <w:ind w:firstLine="851"/>
        <w:jc w:val="both"/>
        <w:rPr>
          <w:rFonts w:ascii="Times New Roman" w:hAnsi="Times New Roman" w:cs="Times New Roman"/>
          <w:sz w:val="28"/>
          <w:szCs w:val="28"/>
        </w:rPr>
      </w:pPr>
      <w:r>
        <w:rPr>
          <w:rFonts w:ascii="Times New Roman" w:hAnsi="Times New Roman" w:cs="Times New Roman"/>
          <w:sz w:val="28"/>
          <w:szCs w:val="28"/>
        </w:rPr>
        <w:t>Та</w:t>
      </w:r>
      <w:r w:rsidR="00CC7B80" w:rsidRPr="004E1739">
        <w:rPr>
          <w:rFonts w:ascii="Times New Roman" w:hAnsi="Times New Roman" w:cs="Times New Roman"/>
          <w:sz w:val="28"/>
          <w:szCs w:val="28"/>
        </w:rPr>
        <w:t xml:space="preserve">к, </w:t>
      </w:r>
      <w:r w:rsidR="0082580E">
        <w:rPr>
          <w:rFonts w:ascii="Times New Roman" w:hAnsi="Times New Roman" w:cs="Times New Roman"/>
          <w:sz w:val="28"/>
          <w:szCs w:val="28"/>
        </w:rPr>
        <w:t xml:space="preserve">18 </w:t>
      </w:r>
      <w:r w:rsidR="00CC7B80" w:rsidRPr="004E1739">
        <w:rPr>
          <w:rFonts w:ascii="Times New Roman" w:hAnsi="Times New Roman" w:cs="Times New Roman"/>
          <w:sz w:val="28"/>
          <w:szCs w:val="28"/>
        </w:rPr>
        <w:t xml:space="preserve"> </w:t>
      </w:r>
      <w:r w:rsidR="00CC7B80">
        <w:rPr>
          <w:rFonts w:ascii="Times New Roman" w:hAnsi="Times New Roman" w:cs="Times New Roman"/>
          <w:sz w:val="28"/>
          <w:szCs w:val="28"/>
        </w:rPr>
        <w:t>березн</w:t>
      </w:r>
      <w:r w:rsidR="0082580E">
        <w:rPr>
          <w:rFonts w:ascii="Times New Roman" w:hAnsi="Times New Roman" w:cs="Times New Roman"/>
          <w:sz w:val="28"/>
          <w:szCs w:val="28"/>
        </w:rPr>
        <w:t>я</w:t>
      </w:r>
      <w:r w:rsidR="00CC7B80">
        <w:rPr>
          <w:rFonts w:ascii="Times New Roman" w:hAnsi="Times New Roman" w:cs="Times New Roman"/>
          <w:sz w:val="28"/>
          <w:szCs w:val="28"/>
        </w:rPr>
        <w:t xml:space="preserve"> 201</w:t>
      </w:r>
      <w:r w:rsidR="003F29F9">
        <w:rPr>
          <w:rFonts w:ascii="Times New Roman" w:hAnsi="Times New Roman" w:cs="Times New Roman"/>
          <w:sz w:val="28"/>
          <w:szCs w:val="28"/>
        </w:rPr>
        <w:t>9</w:t>
      </w:r>
      <w:r w:rsidR="00CC7B80">
        <w:rPr>
          <w:rFonts w:ascii="Times New Roman" w:hAnsi="Times New Roman" w:cs="Times New Roman"/>
          <w:sz w:val="28"/>
          <w:szCs w:val="28"/>
        </w:rPr>
        <w:t xml:space="preserve"> року проведено нараду з  порядком денним «Складання звітів </w:t>
      </w:r>
      <w:r w:rsidR="00397BBD">
        <w:rPr>
          <w:rFonts w:ascii="Times New Roman" w:hAnsi="Times New Roman" w:cs="Times New Roman"/>
          <w:sz w:val="28"/>
          <w:szCs w:val="28"/>
        </w:rPr>
        <w:t xml:space="preserve">щодо здійснення </w:t>
      </w:r>
      <w:r w:rsidR="00CC7B80">
        <w:rPr>
          <w:rFonts w:ascii="Times New Roman" w:hAnsi="Times New Roman" w:cs="Times New Roman"/>
          <w:sz w:val="28"/>
          <w:szCs w:val="28"/>
        </w:rPr>
        <w:t xml:space="preserve"> правосуддя  за перший квартал 201</w:t>
      </w:r>
      <w:r w:rsidR="003F29F9">
        <w:rPr>
          <w:rFonts w:ascii="Times New Roman" w:hAnsi="Times New Roman" w:cs="Times New Roman"/>
          <w:sz w:val="28"/>
          <w:szCs w:val="28"/>
        </w:rPr>
        <w:t>9</w:t>
      </w:r>
      <w:r w:rsidR="00CC7B80">
        <w:rPr>
          <w:rFonts w:ascii="Times New Roman" w:hAnsi="Times New Roman" w:cs="Times New Roman"/>
          <w:sz w:val="28"/>
          <w:szCs w:val="28"/>
        </w:rPr>
        <w:t xml:space="preserve"> року»</w:t>
      </w:r>
      <w:r w:rsidR="003F29F9">
        <w:rPr>
          <w:rFonts w:ascii="Times New Roman" w:hAnsi="Times New Roman" w:cs="Times New Roman"/>
          <w:sz w:val="28"/>
          <w:szCs w:val="28"/>
        </w:rPr>
        <w:t>,</w:t>
      </w:r>
      <w:r w:rsidR="00CC7B80">
        <w:rPr>
          <w:rFonts w:ascii="Times New Roman" w:hAnsi="Times New Roman" w:cs="Times New Roman"/>
          <w:sz w:val="28"/>
          <w:szCs w:val="28"/>
        </w:rPr>
        <w:t xml:space="preserve">   </w:t>
      </w:r>
      <w:r w:rsidR="003878E2">
        <w:rPr>
          <w:rFonts w:ascii="Times New Roman" w:hAnsi="Times New Roman" w:cs="Times New Roman"/>
          <w:sz w:val="28"/>
          <w:szCs w:val="28"/>
        </w:rPr>
        <w:t>0</w:t>
      </w:r>
      <w:r w:rsidR="0082580E">
        <w:rPr>
          <w:rFonts w:ascii="Times New Roman" w:hAnsi="Times New Roman" w:cs="Times New Roman"/>
          <w:sz w:val="28"/>
          <w:szCs w:val="28"/>
        </w:rPr>
        <w:t>2 липня 2019 року проведено нараду з порядком денним «Складання звітів щодо здійснення  правосуддя  за 1-ше півріччя  2019 року»</w:t>
      </w:r>
      <w:r w:rsidR="00B001B6">
        <w:rPr>
          <w:rFonts w:ascii="Times New Roman" w:hAnsi="Times New Roman" w:cs="Times New Roman"/>
          <w:sz w:val="28"/>
          <w:szCs w:val="28"/>
        </w:rPr>
        <w:t>,</w:t>
      </w:r>
      <w:r w:rsidR="0082580E">
        <w:rPr>
          <w:rFonts w:ascii="Times New Roman" w:hAnsi="Times New Roman" w:cs="Times New Roman"/>
          <w:sz w:val="28"/>
          <w:szCs w:val="28"/>
        </w:rPr>
        <w:t xml:space="preserve"> </w:t>
      </w:r>
      <w:r w:rsidR="0016445B">
        <w:rPr>
          <w:rFonts w:ascii="Times New Roman" w:hAnsi="Times New Roman" w:cs="Times New Roman"/>
          <w:sz w:val="28"/>
          <w:szCs w:val="28"/>
        </w:rPr>
        <w:t xml:space="preserve">26 вересня </w:t>
      </w:r>
      <w:r w:rsidR="00B001B6">
        <w:rPr>
          <w:rFonts w:ascii="Times New Roman" w:hAnsi="Times New Roman" w:cs="Times New Roman"/>
          <w:sz w:val="28"/>
          <w:szCs w:val="28"/>
        </w:rPr>
        <w:t xml:space="preserve"> 2019 року проведено нараду з  порядком денним «Складання звітів щодо здійснення  </w:t>
      </w:r>
      <w:r w:rsidR="00B001B6">
        <w:rPr>
          <w:rFonts w:ascii="Times New Roman" w:hAnsi="Times New Roman" w:cs="Times New Roman"/>
          <w:sz w:val="28"/>
          <w:szCs w:val="28"/>
        </w:rPr>
        <w:lastRenderedPageBreak/>
        <w:t xml:space="preserve">правосуддя  за </w:t>
      </w:r>
      <w:r w:rsidR="0016445B">
        <w:rPr>
          <w:rFonts w:ascii="Times New Roman" w:hAnsi="Times New Roman" w:cs="Times New Roman"/>
          <w:sz w:val="28"/>
          <w:szCs w:val="28"/>
        </w:rPr>
        <w:t>3-й</w:t>
      </w:r>
      <w:r w:rsidR="00B001B6">
        <w:rPr>
          <w:rFonts w:ascii="Times New Roman" w:hAnsi="Times New Roman" w:cs="Times New Roman"/>
          <w:sz w:val="28"/>
          <w:szCs w:val="28"/>
        </w:rPr>
        <w:t xml:space="preserve"> квартал 2019 року»</w:t>
      </w:r>
      <w:r w:rsidR="0016445B">
        <w:rPr>
          <w:rFonts w:ascii="Times New Roman" w:hAnsi="Times New Roman" w:cs="Times New Roman"/>
          <w:sz w:val="28"/>
          <w:szCs w:val="28"/>
        </w:rPr>
        <w:t>,</w:t>
      </w:r>
      <w:r w:rsidR="00B001B6">
        <w:rPr>
          <w:rFonts w:ascii="Times New Roman" w:hAnsi="Times New Roman" w:cs="Times New Roman"/>
          <w:sz w:val="28"/>
          <w:szCs w:val="28"/>
        </w:rPr>
        <w:t xml:space="preserve"> </w:t>
      </w:r>
      <w:r w:rsidR="00B001B6" w:rsidRPr="0082580E">
        <w:rPr>
          <w:rFonts w:ascii="Times New Roman" w:hAnsi="Times New Roman" w:cs="Times New Roman"/>
          <w:sz w:val="28"/>
          <w:szCs w:val="28"/>
        </w:rPr>
        <w:t xml:space="preserve"> </w:t>
      </w:r>
      <w:r w:rsidR="00B001B6">
        <w:rPr>
          <w:rFonts w:ascii="Times New Roman" w:hAnsi="Times New Roman" w:cs="Times New Roman"/>
          <w:sz w:val="28"/>
          <w:szCs w:val="28"/>
        </w:rPr>
        <w:t xml:space="preserve">де  йшлося про  </w:t>
      </w:r>
      <w:r w:rsidR="00B001B6" w:rsidRPr="004E1739">
        <w:rPr>
          <w:rFonts w:ascii="Times New Roman" w:hAnsi="Times New Roman" w:cs="Times New Roman"/>
          <w:sz w:val="28"/>
          <w:szCs w:val="28"/>
        </w:rPr>
        <w:t>підготовк</w:t>
      </w:r>
      <w:r w:rsidR="00B001B6">
        <w:rPr>
          <w:rFonts w:ascii="Times New Roman" w:hAnsi="Times New Roman" w:cs="Times New Roman"/>
          <w:sz w:val="28"/>
          <w:szCs w:val="28"/>
        </w:rPr>
        <w:t>у</w:t>
      </w:r>
      <w:r w:rsidR="00B001B6" w:rsidRPr="004E1739">
        <w:rPr>
          <w:rFonts w:ascii="Times New Roman" w:hAnsi="Times New Roman" w:cs="Times New Roman"/>
          <w:sz w:val="28"/>
          <w:szCs w:val="28"/>
        </w:rPr>
        <w:t xml:space="preserve"> та формування звітів засобами </w:t>
      </w:r>
      <w:proofErr w:type="spellStart"/>
      <w:r w:rsidR="00B001B6" w:rsidRPr="004E1739">
        <w:rPr>
          <w:rFonts w:ascii="Times New Roman" w:hAnsi="Times New Roman" w:cs="Times New Roman"/>
          <w:sz w:val="28"/>
          <w:szCs w:val="28"/>
        </w:rPr>
        <w:t>КП</w:t>
      </w:r>
      <w:proofErr w:type="spellEnd"/>
      <w:r w:rsidR="00B001B6" w:rsidRPr="004E1739">
        <w:rPr>
          <w:rFonts w:ascii="Times New Roman" w:hAnsi="Times New Roman" w:cs="Times New Roman"/>
          <w:sz w:val="28"/>
          <w:szCs w:val="28"/>
        </w:rPr>
        <w:t xml:space="preserve"> «Д-3» з</w:t>
      </w:r>
      <w:r w:rsidR="00B001B6">
        <w:rPr>
          <w:rFonts w:ascii="Times New Roman" w:hAnsi="Times New Roman" w:cs="Times New Roman"/>
          <w:sz w:val="28"/>
          <w:szCs w:val="28"/>
        </w:rPr>
        <w:t>а формами №1-мзс, №1-Л</w:t>
      </w:r>
      <w:r w:rsidR="0016445B">
        <w:rPr>
          <w:rFonts w:ascii="Times New Roman" w:hAnsi="Times New Roman" w:cs="Times New Roman"/>
          <w:sz w:val="28"/>
          <w:szCs w:val="28"/>
        </w:rPr>
        <w:t>,</w:t>
      </w:r>
      <w:r w:rsidR="00B001B6">
        <w:rPr>
          <w:rFonts w:ascii="Times New Roman" w:hAnsi="Times New Roman" w:cs="Times New Roman"/>
          <w:sz w:val="28"/>
          <w:szCs w:val="28"/>
        </w:rPr>
        <w:t xml:space="preserve"> №10</w:t>
      </w:r>
      <w:r w:rsidR="0016445B">
        <w:rPr>
          <w:rFonts w:ascii="Times New Roman" w:hAnsi="Times New Roman" w:cs="Times New Roman"/>
          <w:sz w:val="28"/>
          <w:szCs w:val="28"/>
        </w:rPr>
        <w:t xml:space="preserve">. </w:t>
      </w:r>
    </w:p>
    <w:p w:rsidR="005C3261" w:rsidRDefault="00CC7B80" w:rsidP="00CC7B80">
      <w:pPr>
        <w:pStyle w:val="1"/>
        <w:ind w:firstLine="851"/>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 xml:space="preserve">Під час </w:t>
      </w:r>
      <w:r>
        <w:rPr>
          <w:rFonts w:ascii="Times New Roman" w:hAnsi="Times New Roman" w:cs="Times New Roman"/>
          <w:color w:val="000000"/>
          <w:sz w:val="28"/>
          <w:szCs w:val="28"/>
        </w:rPr>
        <w:t xml:space="preserve">наради </w:t>
      </w:r>
      <w:r w:rsidR="005C3261">
        <w:rPr>
          <w:rFonts w:ascii="Times New Roman" w:hAnsi="Times New Roman" w:cs="Times New Roman"/>
          <w:color w:val="000000"/>
          <w:sz w:val="28"/>
          <w:szCs w:val="28"/>
        </w:rPr>
        <w:t xml:space="preserve">більш детально </w:t>
      </w:r>
      <w:r w:rsidRPr="004E1739">
        <w:rPr>
          <w:rFonts w:ascii="Times New Roman" w:hAnsi="Times New Roman" w:cs="Times New Roman"/>
          <w:color w:val="000000"/>
          <w:sz w:val="28"/>
          <w:szCs w:val="28"/>
        </w:rPr>
        <w:t xml:space="preserve"> обговорено </w:t>
      </w:r>
      <w:r w:rsidR="005C3261">
        <w:rPr>
          <w:rFonts w:ascii="Times New Roman" w:hAnsi="Times New Roman" w:cs="Times New Roman"/>
          <w:color w:val="000000"/>
          <w:sz w:val="28"/>
          <w:szCs w:val="28"/>
        </w:rPr>
        <w:t xml:space="preserve">основну </w:t>
      </w:r>
      <w:r w:rsidRPr="004E1739">
        <w:rPr>
          <w:rFonts w:ascii="Times New Roman" w:hAnsi="Times New Roman" w:cs="Times New Roman"/>
          <w:color w:val="000000"/>
          <w:sz w:val="28"/>
          <w:szCs w:val="28"/>
        </w:rPr>
        <w:t xml:space="preserve"> форму звіт</w:t>
      </w:r>
      <w:r w:rsidR="005C3261">
        <w:rPr>
          <w:rFonts w:ascii="Times New Roman" w:hAnsi="Times New Roman" w:cs="Times New Roman"/>
          <w:color w:val="000000"/>
          <w:sz w:val="28"/>
          <w:szCs w:val="28"/>
        </w:rPr>
        <w:t>у</w:t>
      </w:r>
      <w:r w:rsidRPr="004E1739">
        <w:rPr>
          <w:rFonts w:ascii="Times New Roman" w:hAnsi="Times New Roman" w:cs="Times New Roman"/>
          <w:color w:val="000000"/>
          <w:sz w:val="28"/>
          <w:szCs w:val="28"/>
        </w:rPr>
        <w:t xml:space="preserve"> </w:t>
      </w:r>
      <w:r w:rsidR="005C3261">
        <w:rPr>
          <w:rFonts w:ascii="Times New Roman" w:hAnsi="Times New Roman" w:cs="Times New Roman"/>
          <w:color w:val="000000"/>
          <w:sz w:val="28"/>
          <w:szCs w:val="28"/>
        </w:rPr>
        <w:t xml:space="preserve"> 1-мзс  «Звіт місцевих  загальних судів  про розгляд  судових справ»,  яка містить  дані про показники  здійснення кримінального, цивільного, адміністративного  судочинства  та справ  про адміністративні правопорушення, а також оперативність розгляду справ даної категорії, а також ужиті судом заходи для своєчасного  розгляду матеріалів.   </w:t>
      </w:r>
      <w:r>
        <w:rPr>
          <w:rFonts w:ascii="Times New Roman" w:hAnsi="Times New Roman" w:cs="Times New Roman"/>
          <w:color w:val="000000"/>
          <w:sz w:val="28"/>
          <w:szCs w:val="28"/>
        </w:rPr>
        <w:t xml:space="preserve"> Особливу увагу звернуто </w:t>
      </w:r>
      <w:r w:rsidR="005C3261">
        <w:rPr>
          <w:rFonts w:ascii="Times New Roman" w:hAnsi="Times New Roman" w:cs="Times New Roman"/>
          <w:color w:val="000000"/>
          <w:sz w:val="28"/>
          <w:szCs w:val="28"/>
        </w:rPr>
        <w:t xml:space="preserve">на забезпечення своєчасного та достовірного  подання  до ТУ ДСА України в Закарпатській області звітів </w:t>
      </w:r>
      <w:r w:rsidR="0016445B">
        <w:rPr>
          <w:rFonts w:ascii="Times New Roman" w:hAnsi="Times New Roman" w:cs="Times New Roman"/>
          <w:color w:val="000000"/>
          <w:sz w:val="28"/>
          <w:szCs w:val="28"/>
        </w:rPr>
        <w:t xml:space="preserve">за </w:t>
      </w:r>
      <w:r w:rsidR="005C3261">
        <w:rPr>
          <w:rFonts w:ascii="Times New Roman" w:hAnsi="Times New Roman" w:cs="Times New Roman"/>
          <w:color w:val="000000"/>
          <w:sz w:val="28"/>
          <w:szCs w:val="28"/>
        </w:rPr>
        <w:t xml:space="preserve"> формами наведеними вище.  Н</w:t>
      </w:r>
      <w:r>
        <w:rPr>
          <w:rFonts w:ascii="Times New Roman" w:hAnsi="Times New Roman" w:cs="Times New Roman"/>
          <w:color w:val="000000"/>
          <w:sz w:val="28"/>
          <w:szCs w:val="28"/>
        </w:rPr>
        <w:t xml:space="preserve">аголошено на </w:t>
      </w:r>
      <w:r w:rsidR="005C3261">
        <w:rPr>
          <w:rFonts w:ascii="Times New Roman" w:hAnsi="Times New Roman" w:cs="Times New Roman"/>
          <w:color w:val="000000"/>
          <w:sz w:val="28"/>
          <w:szCs w:val="28"/>
        </w:rPr>
        <w:t xml:space="preserve">необхідності  забезпечити  достовірне, об’єктивне,  оперативне заповнення обліково-статистичних  карток на судові справи та  проведенні роботи  по виявленню  справ, які містять помилки з внесення  відповідних виправлень. Окрім цього,  </w:t>
      </w:r>
      <w:r w:rsidR="00643992">
        <w:rPr>
          <w:rFonts w:ascii="Times New Roman" w:hAnsi="Times New Roman" w:cs="Times New Roman"/>
          <w:color w:val="000000"/>
          <w:sz w:val="28"/>
          <w:szCs w:val="28"/>
        </w:rPr>
        <w:t xml:space="preserve">секретарів судового засідання зобов’язано  невідкладно вносити  до обліково-статистичних карток  причини відкладення розгляду судових  справ. </w:t>
      </w:r>
      <w:r w:rsidR="005C3261">
        <w:rPr>
          <w:rFonts w:ascii="Times New Roman" w:hAnsi="Times New Roman" w:cs="Times New Roman"/>
          <w:color w:val="000000"/>
          <w:sz w:val="28"/>
          <w:szCs w:val="28"/>
        </w:rPr>
        <w:t xml:space="preserve">  </w:t>
      </w:r>
    </w:p>
    <w:p w:rsidR="00CC7B80" w:rsidRPr="004E1739" w:rsidRDefault="00CC7B80" w:rsidP="00CC7B80">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Упродовж 201</w:t>
      </w:r>
      <w:r w:rsidR="00D332D3">
        <w:rPr>
          <w:rFonts w:ascii="Times New Roman" w:hAnsi="Times New Roman" w:cs="Times New Roman"/>
          <w:sz w:val="28"/>
          <w:szCs w:val="28"/>
        </w:rPr>
        <w:t>9</w:t>
      </w:r>
      <w:r w:rsidRPr="004E1739">
        <w:rPr>
          <w:rFonts w:ascii="Times New Roman" w:hAnsi="Times New Roman" w:cs="Times New Roman"/>
          <w:sz w:val="28"/>
          <w:szCs w:val="28"/>
        </w:rPr>
        <w:t xml:space="preserve"> року керівником апарату</w:t>
      </w:r>
      <w:r w:rsidR="008E7331">
        <w:rPr>
          <w:rFonts w:ascii="Times New Roman" w:hAnsi="Times New Roman" w:cs="Times New Roman"/>
          <w:sz w:val="28"/>
          <w:szCs w:val="28"/>
        </w:rPr>
        <w:t xml:space="preserve"> суду</w:t>
      </w:r>
      <w:r w:rsidRPr="004E1739">
        <w:rPr>
          <w:rFonts w:ascii="Times New Roman" w:hAnsi="Times New Roman" w:cs="Times New Roman"/>
          <w:sz w:val="28"/>
          <w:szCs w:val="28"/>
        </w:rPr>
        <w:t xml:space="preserve"> та працівниками апарату  суду   проводилась </w:t>
      </w:r>
      <w:r w:rsidRPr="004E1739">
        <w:rPr>
          <w:rFonts w:ascii="Times New Roman" w:hAnsi="Times New Roman" w:cs="Times New Roman"/>
          <w:b/>
          <w:bCs/>
          <w:sz w:val="28"/>
          <w:szCs w:val="28"/>
        </w:rPr>
        <w:t>аналітична робота</w:t>
      </w:r>
      <w:r w:rsidRPr="004E1739">
        <w:rPr>
          <w:rFonts w:ascii="Times New Roman" w:hAnsi="Times New Roman" w:cs="Times New Roman"/>
          <w:sz w:val="28"/>
          <w:szCs w:val="28"/>
        </w:rPr>
        <w:t xml:space="preserve">: </w:t>
      </w:r>
    </w:p>
    <w:p w:rsidR="00CC7B80" w:rsidRPr="004E1739" w:rsidRDefault="00CC7B80" w:rsidP="003878E2">
      <w:pPr>
        <w:pStyle w:val="1"/>
        <w:numPr>
          <w:ilvl w:val="0"/>
          <w:numId w:val="5"/>
        </w:numPr>
        <w:ind w:left="0" w:firstLine="491"/>
        <w:jc w:val="both"/>
        <w:rPr>
          <w:rFonts w:ascii="Times New Roman" w:hAnsi="Times New Roman" w:cs="Times New Roman"/>
          <w:sz w:val="28"/>
          <w:szCs w:val="28"/>
        </w:rPr>
      </w:pPr>
      <w:r w:rsidRPr="004E1739">
        <w:rPr>
          <w:rFonts w:ascii="Times New Roman" w:hAnsi="Times New Roman" w:cs="Times New Roman"/>
          <w:sz w:val="28"/>
          <w:szCs w:val="28"/>
        </w:rPr>
        <w:t>розроблено та підготовлено в формі таблиці базові показники діяльності суду   за 201</w:t>
      </w:r>
      <w:r w:rsidR="00D332D3">
        <w:rPr>
          <w:rFonts w:ascii="Times New Roman" w:hAnsi="Times New Roman" w:cs="Times New Roman"/>
          <w:sz w:val="28"/>
          <w:szCs w:val="28"/>
        </w:rPr>
        <w:t>8</w:t>
      </w:r>
      <w:r w:rsidRPr="004E1739">
        <w:rPr>
          <w:rFonts w:ascii="Times New Roman" w:hAnsi="Times New Roman" w:cs="Times New Roman"/>
          <w:sz w:val="28"/>
          <w:szCs w:val="28"/>
        </w:rPr>
        <w:t xml:space="preserve"> рік</w:t>
      </w:r>
      <w:r w:rsidR="008E7331">
        <w:rPr>
          <w:rFonts w:ascii="Times New Roman" w:hAnsi="Times New Roman" w:cs="Times New Roman"/>
          <w:sz w:val="28"/>
          <w:szCs w:val="28"/>
        </w:rPr>
        <w:t xml:space="preserve"> та 1-ше півріччя 2019 року</w:t>
      </w:r>
      <w:r w:rsidRPr="004E1739">
        <w:rPr>
          <w:rFonts w:ascii="Times New Roman" w:hAnsi="Times New Roman" w:cs="Times New Roman"/>
          <w:sz w:val="28"/>
          <w:szCs w:val="28"/>
        </w:rPr>
        <w:t>;</w:t>
      </w:r>
    </w:p>
    <w:p w:rsidR="00CC7B80" w:rsidRPr="004E1739" w:rsidRDefault="00D332D3" w:rsidP="003878E2">
      <w:pPr>
        <w:pStyle w:val="1"/>
        <w:numPr>
          <w:ilvl w:val="0"/>
          <w:numId w:val="5"/>
        </w:numPr>
        <w:ind w:left="0" w:firstLine="360"/>
        <w:jc w:val="both"/>
        <w:rPr>
          <w:rFonts w:ascii="Times New Roman" w:hAnsi="Times New Roman" w:cs="Times New Roman"/>
          <w:sz w:val="28"/>
          <w:szCs w:val="28"/>
        </w:rPr>
      </w:pPr>
      <w:r>
        <w:rPr>
          <w:rFonts w:ascii="Times New Roman" w:hAnsi="Times New Roman" w:cs="Times New Roman"/>
          <w:sz w:val="28"/>
          <w:szCs w:val="28"/>
        </w:rPr>
        <w:t xml:space="preserve">проведено огляд даних судової статистики про </w:t>
      </w:r>
      <w:r w:rsidR="00CC7B80" w:rsidRPr="004E1739">
        <w:rPr>
          <w:rFonts w:ascii="Times New Roman" w:hAnsi="Times New Roman" w:cs="Times New Roman"/>
          <w:sz w:val="28"/>
          <w:szCs w:val="28"/>
        </w:rPr>
        <w:t xml:space="preserve">стан здійснення правосуддя Рахівським районним судом  Закарпатської області </w:t>
      </w:r>
      <w:r w:rsidR="00CC7B80">
        <w:rPr>
          <w:rFonts w:ascii="Times New Roman" w:hAnsi="Times New Roman" w:cs="Times New Roman"/>
          <w:sz w:val="28"/>
          <w:szCs w:val="28"/>
        </w:rPr>
        <w:t>за</w:t>
      </w:r>
      <w:r w:rsidR="00CC7B80" w:rsidRPr="004E1739">
        <w:rPr>
          <w:rFonts w:ascii="Times New Roman" w:hAnsi="Times New Roman" w:cs="Times New Roman"/>
          <w:sz w:val="28"/>
          <w:szCs w:val="28"/>
        </w:rPr>
        <w:t xml:space="preserve"> 201</w:t>
      </w:r>
      <w:r>
        <w:rPr>
          <w:rFonts w:ascii="Times New Roman" w:hAnsi="Times New Roman" w:cs="Times New Roman"/>
          <w:sz w:val="28"/>
          <w:szCs w:val="28"/>
        </w:rPr>
        <w:t>8</w:t>
      </w:r>
      <w:r w:rsidR="00CC7B80" w:rsidRPr="004E1739">
        <w:rPr>
          <w:rFonts w:ascii="Times New Roman" w:hAnsi="Times New Roman" w:cs="Times New Roman"/>
          <w:sz w:val="28"/>
          <w:szCs w:val="28"/>
        </w:rPr>
        <w:t xml:space="preserve"> р</w:t>
      </w:r>
      <w:r w:rsidR="00CC7B80">
        <w:rPr>
          <w:rFonts w:ascii="Times New Roman" w:hAnsi="Times New Roman" w:cs="Times New Roman"/>
          <w:sz w:val="28"/>
          <w:szCs w:val="28"/>
        </w:rPr>
        <w:t>ік</w:t>
      </w:r>
      <w:r w:rsidR="008E7331">
        <w:rPr>
          <w:rFonts w:ascii="Times New Roman" w:hAnsi="Times New Roman" w:cs="Times New Roman"/>
          <w:sz w:val="28"/>
          <w:szCs w:val="28"/>
        </w:rPr>
        <w:t xml:space="preserve"> та </w:t>
      </w:r>
      <w:r w:rsidR="001724AA">
        <w:rPr>
          <w:rFonts w:ascii="Times New Roman" w:hAnsi="Times New Roman" w:cs="Times New Roman"/>
          <w:sz w:val="28"/>
          <w:szCs w:val="28"/>
        </w:rPr>
        <w:t xml:space="preserve">         </w:t>
      </w:r>
      <w:r w:rsidR="008E7331">
        <w:rPr>
          <w:rFonts w:ascii="Times New Roman" w:hAnsi="Times New Roman" w:cs="Times New Roman"/>
          <w:sz w:val="28"/>
          <w:szCs w:val="28"/>
        </w:rPr>
        <w:t>1-ше півріччя 2019 року</w:t>
      </w:r>
      <w:r w:rsidR="00CC7B80" w:rsidRPr="004E1739">
        <w:rPr>
          <w:rFonts w:ascii="Times New Roman" w:hAnsi="Times New Roman" w:cs="Times New Roman"/>
          <w:sz w:val="28"/>
          <w:szCs w:val="28"/>
        </w:rPr>
        <w:t>;</w:t>
      </w:r>
    </w:p>
    <w:p w:rsidR="00CC7B80" w:rsidRPr="004E1739" w:rsidRDefault="00CC7B80" w:rsidP="003878E2">
      <w:pPr>
        <w:pStyle w:val="1"/>
        <w:numPr>
          <w:ilvl w:val="0"/>
          <w:numId w:val="5"/>
        </w:numPr>
        <w:ind w:left="0" w:firstLine="360"/>
        <w:jc w:val="both"/>
        <w:rPr>
          <w:rFonts w:ascii="Times New Roman" w:hAnsi="Times New Roman" w:cs="Times New Roman"/>
          <w:sz w:val="28"/>
          <w:szCs w:val="28"/>
        </w:rPr>
      </w:pPr>
      <w:r w:rsidRPr="004E1739">
        <w:rPr>
          <w:rFonts w:ascii="Times New Roman" w:hAnsi="Times New Roman" w:cs="Times New Roman"/>
          <w:sz w:val="28"/>
          <w:szCs w:val="28"/>
        </w:rPr>
        <w:t xml:space="preserve">проведено аналіз стану  організації  обліково-статистичної роботи </w:t>
      </w:r>
      <w:r>
        <w:rPr>
          <w:rFonts w:ascii="Times New Roman" w:hAnsi="Times New Roman" w:cs="Times New Roman"/>
          <w:sz w:val="28"/>
          <w:szCs w:val="28"/>
        </w:rPr>
        <w:t xml:space="preserve">у Рахівському районному суді Закарпатської області </w:t>
      </w:r>
      <w:r w:rsidRPr="004E1739">
        <w:rPr>
          <w:rFonts w:ascii="Times New Roman" w:hAnsi="Times New Roman" w:cs="Times New Roman"/>
          <w:sz w:val="28"/>
          <w:szCs w:val="28"/>
        </w:rPr>
        <w:t xml:space="preserve"> у  201</w:t>
      </w:r>
      <w:r w:rsidR="00D332D3">
        <w:rPr>
          <w:rFonts w:ascii="Times New Roman" w:hAnsi="Times New Roman" w:cs="Times New Roman"/>
          <w:sz w:val="28"/>
          <w:szCs w:val="28"/>
        </w:rPr>
        <w:t>8</w:t>
      </w:r>
      <w:r w:rsidRPr="004E1739">
        <w:rPr>
          <w:rFonts w:ascii="Times New Roman" w:hAnsi="Times New Roman" w:cs="Times New Roman"/>
          <w:sz w:val="28"/>
          <w:szCs w:val="28"/>
        </w:rPr>
        <w:t xml:space="preserve"> році</w:t>
      </w:r>
      <w:r w:rsidR="008E7331">
        <w:rPr>
          <w:rFonts w:ascii="Times New Roman" w:hAnsi="Times New Roman" w:cs="Times New Roman"/>
          <w:sz w:val="28"/>
          <w:szCs w:val="28"/>
        </w:rPr>
        <w:t xml:space="preserve"> та 1-му півріччі 2019 року</w:t>
      </w:r>
      <w:r w:rsidRPr="004E1739">
        <w:rPr>
          <w:rFonts w:ascii="Times New Roman" w:hAnsi="Times New Roman" w:cs="Times New Roman"/>
          <w:sz w:val="28"/>
          <w:szCs w:val="28"/>
        </w:rPr>
        <w:t>;</w:t>
      </w:r>
    </w:p>
    <w:p w:rsidR="00CC7B80" w:rsidRPr="004E1739" w:rsidRDefault="00CC7B80" w:rsidP="003878E2">
      <w:pPr>
        <w:pStyle w:val="1"/>
        <w:numPr>
          <w:ilvl w:val="0"/>
          <w:numId w:val="5"/>
        </w:numPr>
        <w:ind w:left="0" w:firstLine="360"/>
        <w:jc w:val="both"/>
        <w:rPr>
          <w:rFonts w:ascii="Times New Roman" w:hAnsi="Times New Roman" w:cs="Times New Roman"/>
          <w:sz w:val="28"/>
          <w:szCs w:val="28"/>
        </w:rPr>
      </w:pPr>
      <w:r w:rsidRPr="004E1739">
        <w:rPr>
          <w:rFonts w:ascii="Times New Roman" w:hAnsi="Times New Roman" w:cs="Times New Roman"/>
          <w:sz w:val="28"/>
          <w:szCs w:val="28"/>
        </w:rPr>
        <w:t>проведено  оцінку і аналіз ефективності діяльності суду</w:t>
      </w:r>
      <w:r>
        <w:rPr>
          <w:rFonts w:ascii="Times New Roman" w:hAnsi="Times New Roman" w:cs="Times New Roman"/>
          <w:sz w:val="28"/>
          <w:szCs w:val="28"/>
        </w:rPr>
        <w:t xml:space="preserve"> </w:t>
      </w:r>
      <w:r w:rsidRPr="004E1739">
        <w:rPr>
          <w:rFonts w:ascii="Times New Roman" w:hAnsi="Times New Roman" w:cs="Times New Roman"/>
          <w:sz w:val="28"/>
          <w:szCs w:val="28"/>
        </w:rPr>
        <w:t>за 201</w:t>
      </w:r>
      <w:r w:rsidR="00D332D3">
        <w:rPr>
          <w:rFonts w:ascii="Times New Roman" w:hAnsi="Times New Roman" w:cs="Times New Roman"/>
          <w:sz w:val="28"/>
          <w:szCs w:val="28"/>
        </w:rPr>
        <w:t>8</w:t>
      </w:r>
      <w:r>
        <w:rPr>
          <w:rFonts w:ascii="Times New Roman" w:hAnsi="Times New Roman" w:cs="Times New Roman"/>
          <w:sz w:val="28"/>
          <w:szCs w:val="28"/>
        </w:rPr>
        <w:t xml:space="preserve">  рік</w:t>
      </w:r>
      <w:r w:rsidR="008E7331">
        <w:rPr>
          <w:rFonts w:ascii="Times New Roman" w:hAnsi="Times New Roman" w:cs="Times New Roman"/>
          <w:sz w:val="28"/>
          <w:szCs w:val="28"/>
        </w:rPr>
        <w:t xml:space="preserve"> та </w:t>
      </w:r>
      <w:r w:rsidR="003878E2">
        <w:rPr>
          <w:rFonts w:ascii="Times New Roman" w:hAnsi="Times New Roman" w:cs="Times New Roman"/>
          <w:sz w:val="28"/>
          <w:szCs w:val="28"/>
        </w:rPr>
        <w:t xml:space="preserve">                    </w:t>
      </w:r>
      <w:r w:rsidR="008E7331">
        <w:rPr>
          <w:rFonts w:ascii="Times New Roman" w:hAnsi="Times New Roman" w:cs="Times New Roman"/>
          <w:sz w:val="28"/>
          <w:szCs w:val="28"/>
        </w:rPr>
        <w:t xml:space="preserve"> 1-ше півріччя 2019 року</w:t>
      </w:r>
      <w:r w:rsidRPr="004E1739">
        <w:rPr>
          <w:rFonts w:ascii="Times New Roman" w:hAnsi="Times New Roman" w:cs="Times New Roman"/>
          <w:sz w:val="28"/>
          <w:szCs w:val="28"/>
        </w:rPr>
        <w:t>;</w:t>
      </w:r>
    </w:p>
    <w:p w:rsidR="00CC7B80" w:rsidRPr="004E1739" w:rsidRDefault="00CC7B80" w:rsidP="003878E2">
      <w:pPr>
        <w:pStyle w:val="1"/>
        <w:numPr>
          <w:ilvl w:val="0"/>
          <w:numId w:val="5"/>
        </w:numPr>
        <w:ind w:left="0" w:firstLine="360"/>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надавалася  щомісячна інформація до Апеляційного суду Закарпатської області  щодо застосування окремих норм КПК судом при розгляді кримінальних проваджень;</w:t>
      </w:r>
    </w:p>
    <w:p w:rsidR="00CC7B80" w:rsidRPr="004E1739" w:rsidRDefault="00CC7B80" w:rsidP="003878E2">
      <w:pPr>
        <w:pStyle w:val="1"/>
        <w:numPr>
          <w:ilvl w:val="0"/>
          <w:numId w:val="5"/>
        </w:numPr>
        <w:ind w:left="0" w:firstLine="360"/>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з метою здійснення щомісячного поновлення бази даних Державного реєстру виборців  відповідно до статті 22 Закону України «Про Державний реєстр виборців»  надавались  до  Рахівської РДА відомості за формами 6.1 (відомості про осіб, які визнані судом недієздатними) та 6.2 (відомості про осіб, щодо яких  було скасовано рішення про визнання їх недієздатності);</w:t>
      </w:r>
    </w:p>
    <w:p w:rsidR="00CC7B80" w:rsidRPr="004E1739" w:rsidRDefault="00CC7B80" w:rsidP="003878E2">
      <w:pPr>
        <w:pStyle w:val="1"/>
        <w:numPr>
          <w:ilvl w:val="0"/>
          <w:numId w:val="5"/>
        </w:numPr>
        <w:ind w:left="0" w:firstLine="360"/>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 xml:space="preserve">подавалася  до  територіального управління ДСА України в Закарпатській області щомісячна  інформація  про кількість  </w:t>
      </w:r>
      <w:r w:rsidRPr="004E1739">
        <w:rPr>
          <w:rFonts w:ascii="Times New Roman" w:hAnsi="Times New Roman" w:cs="Times New Roman"/>
          <w:color w:val="000000"/>
          <w:sz w:val="28"/>
          <w:szCs w:val="28"/>
          <w:lang w:val="en-US"/>
        </w:rPr>
        <w:t>SMS</w:t>
      </w:r>
      <w:r w:rsidRPr="004E1739">
        <w:rPr>
          <w:rFonts w:ascii="Times New Roman" w:hAnsi="Times New Roman" w:cs="Times New Roman"/>
          <w:color w:val="000000"/>
          <w:sz w:val="28"/>
          <w:szCs w:val="28"/>
          <w:lang w:val="ru-RU"/>
        </w:rPr>
        <w:t>-</w:t>
      </w:r>
      <w:r w:rsidRPr="004E1739">
        <w:rPr>
          <w:rFonts w:ascii="Times New Roman" w:hAnsi="Times New Roman" w:cs="Times New Roman"/>
          <w:color w:val="000000"/>
          <w:sz w:val="28"/>
          <w:szCs w:val="28"/>
        </w:rPr>
        <w:t xml:space="preserve">повідомлень, надісланих  судом учасникам судового процесу (кримінального провадження);  </w:t>
      </w:r>
    </w:p>
    <w:p w:rsidR="00CC7B80" w:rsidRPr="004E1739" w:rsidRDefault="00CC7B80" w:rsidP="003878E2">
      <w:pPr>
        <w:pStyle w:val="1"/>
        <w:numPr>
          <w:ilvl w:val="0"/>
          <w:numId w:val="5"/>
        </w:numPr>
        <w:ind w:left="0" w:firstLine="360"/>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 xml:space="preserve">подавалися щомісячні відомості до територіально управління ДСА України в Закарпатській області  щодо проведення відеоконференцзв'язку під час досудового розслідування та судового провадження в Рахівському районному суді Закарпатської області; </w:t>
      </w:r>
    </w:p>
    <w:p w:rsidR="00CC7B80" w:rsidRPr="004E1739" w:rsidRDefault="00CC7B80" w:rsidP="003878E2">
      <w:pPr>
        <w:pStyle w:val="1"/>
        <w:numPr>
          <w:ilvl w:val="0"/>
          <w:numId w:val="5"/>
        </w:numPr>
        <w:ind w:left="0" w:firstLine="360"/>
        <w:jc w:val="both"/>
        <w:rPr>
          <w:rFonts w:ascii="Times New Roman" w:hAnsi="Times New Roman" w:cs="Times New Roman"/>
          <w:color w:val="000000"/>
          <w:sz w:val="28"/>
          <w:szCs w:val="28"/>
        </w:rPr>
      </w:pPr>
      <w:r w:rsidRPr="004E1739">
        <w:rPr>
          <w:rFonts w:ascii="Times New Roman" w:hAnsi="Times New Roman" w:cs="Times New Roman"/>
          <w:color w:val="000000"/>
          <w:sz w:val="28"/>
          <w:szCs w:val="28"/>
        </w:rPr>
        <w:t xml:space="preserve">проводилась співпраця з правоохоронними органами та органами  виконавчої влади,  шляхом виконання різного роду запитів, складання таблиць,  надання інформацій. </w:t>
      </w:r>
    </w:p>
    <w:p w:rsidR="00CC7B80" w:rsidRPr="004E1739" w:rsidRDefault="00CC7B80" w:rsidP="00CC7B80">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lastRenderedPageBreak/>
        <w:t xml:space="preserve">Керівником апарату суду та працівниками відповідальними за складання статистичних звітів про роботу суду постійно проводилась спільна робота щодо </w:t>
      </w:r>
      <w:r w:rsidRPr="004E1739">
        <w:rPr>
          <w:rFonts w:ascii="Times New Roman" w:hAnsi="Times New Roman" w:cs="Times New Roman"/>
          <w:b/>
          <w:bCs/>
          <w:sz w:val="28"/>
          <w:szCs w:val="28"/>
        </w:rPr>
        <w:t>підготовки до звітних періодів</w:t>
      </w:r>
      <w:r w:rsidRPr="004E1739">
        <w:rPr>
          <w:rFonts w:ascii="Times New Roman" w:hAnsi="Times New Roman" w:cs="Times New Roman"/>
          <w:sz w:val="28"/>
          <w:szCs w:val="28"/>
        </w:rPr>
        <w:t>:</w:t>
      </w:r>
    </w:p>
    <w:p w:rsidR="00CC7B80" w:rsidRPr="004E1739" w:rsidRDefault="00CC7B80" w:rsidP="003878E2">
      <w:pPr>
        <w:pStyle w:val="1"/>
        <w:numPr>
          <w:ilvl w:val="0"/>
          <w:numId w:val="5"/>
        </w:numPr>
        <w:ind w:left="0" w:firstLine="360"/>
        <w:jc w:val="both"/>
        <w:rPr>
          <w:rFonts w:ascii="Times New Roman" w:hAnsi="Times New Roman" w:cs="Times New Roman"/>
          <w:sz w:val="28"/>
          <w:szCs w:val="28"/>
        </w:rPr>
      </w:pPr>
      <w:r w:rsidRPr="004E1739">
        <w:rPr>
          <w:rFonts w:ascii="Times New Roman" w:hAnsi="Times New Roman" w:cs="Times New Roman"/>
          <w:sz w:val="28"/>
          <w:szCs w:val="28"/>
        </w:rPr>
        <w:t xml:space="preserve">перевірка обліково-статистичних карток  на правильність заповнення всіх пунктів. Окрім того, здійснювалась перевірка обліково-статистичних карток  за допомогою програми «Д-3» шляхом вибору розділу «Справи, що не входять до </w:t>
      </w:r>
      <w:proofErr w:type="spellStart"/>
      <w:r w:rsidRPr="004E1739">
        <w:rPr>
          <w:rFonts w:ascii="Times New Roman" w:hAnsi="Times New Roman" w:cs="Times New Roman"/>
          <w:sz w:val="28"/>
          <w:szCs w:val="28"/>
        </w:rPr>
        <w:t>статзвіту</w:t>
      </w:r>
      <w:proofErr w:type="spellEnd"/>
      <w:r w:rsidRPr="004E1739">
        <w:rPr>
          <w:rFonts w:ascii="Times New Roman" w:hAnsi="Times New Roman" w:cs="Times New Roman"/>
          <w:sz w:val="28"/>
          <w:szCs w:val="28"/>
        </w:rPr>
        <w:t>»  та  працівниками канцелярії суду  виправлялись  виявлені недоліки;</w:t>
      </w:r>
    </w:p>
    <w:p w:rsidR="00CC7B80" w:rsidRPr="004E1739" w:rsidRDefault="00CC7B80" w:rsidP="003878E2">
      <w:pPr>
        <w:pStyle w:val="1"/>
        <w:numPr>
          <w:ilvl w:val="0"/>
          <w:numId w:val="5"/>
        </w:numPr>
        <w:ind w:left="0" w:firstLine="360"/>
        <w:jc w:val="both"/>
        <w:rPr>
          <w:rFonts w:ascii="Times New Roman" w:hAnsi="Times New Roman" w:cs="Times New Roman"/>
          <w:color w:val="000000"/>
          <w:sz w:val="28"/>
          <w:szCs w:val="28"/>
          <w:lang w:eastAsia="uk-UA"/>
        </w:rPr>
      </w:pPr>
      <w:r w:rsidRPr="004E1739">
        <w:rPr>
          <w:rFonts w:ascii="Times New Roman" w:hAnsi="Times New Roman" w:cs="Times New Roman"/>
          <w:sz w:val="28"/>
          <w:szCs w:val="28"/>
        </w:rPr>
        <w:t>контроль  причин відкладення справ підготовчого та судового  засідання у матеріалах кримінального провадження;</w:t>
      </w:r>
    </w:p>
    <w:p w:rsidR="00CC7B80" w:rsidRPr="004E1739" w:rsidRDefault="00CC7B80" w:rsidP="003878E2">
      <w:pPr>
        <w:pStyle w:val="1"/>
        <w:numPr>
          <w:ilvl w:val="0"/>
          <w:numId w:val="5"/>
        </w:numPr>
        <w:ind w:left="0" w:firstLine="360"/>
        <w:jc w:val="both"/>
        <w:rPr>
          <w:rFonts w:ascii="Times New Roman" w:hAnsi="Times New Roman" w:cs="Times New Roman"/>
          <w:color w:val="000000"/>
          <w:sz w:val="28"/>
          <w:szCs w:val="28"/>
          <w:lang w:eastAsia="uk-UA"/>
        </w:rPr>
      </w:pPr>
      <w:r w:rsidRPr="004E1739">
        <w:rPr>
          <w:rFonts w:ascii="Times New Roman" w:hAnsi="Times New Roman" w:cs="Times New Roman"/>
          <w:sz w:val="28"/>
          <w:szCs w:val="28"/>
        </w:rPr>
        <w:t>заповнювались  картки обліку сум шкоди,</w:t>
      </w:r>
      <w:r w:rsidRPr="004E1739">
        <w:rPr>
          <w:rFonts w:ascii="Times New Roman" w:hAnsi="Times New Roman" w:cs="Times New Roman"/>
          <w:color w:val="000000"/>
          <w:sz w:val="28"/>
          <w:szCs w:val="28"/>
        </w:rPr>
        <w:t xml:space="preserve"> завданої злочином  та картки на осіб стосовно яких розглянуто матеріали кримінального провадження,  на підставі яких форму</w:t>
      </w:r>
      <w:r w:rsidR="009577C3">
        <w:rPr>
          <w:rFonts w:ascii="Times New Roman" w:hAnsi="Times New Roman" w:cs="Times New Roman"/>
          <w:color w:val="000000"/>
          <w:sz w:val="28"/>
          <w:szCs w:val="28"/>
        </w:rPr>
        <w:t>є</w:t>
      </w:r>
      <w:r w:rsidRPr="004E1739">
        <w:rPr>
          <w:rFonts w:ascii="Times New Roman" w:hAnsi="Times New Roman" w:cs="Times New Roman"/>
          <w:color w:val="000000"/>
          <w:sz w:val="28"/>
          <w:szCs w:val="28"/>
        </w:rPr>
        <w:t>ться  звіт за формами №6-8. Дана ділянка роботи весь час знаходилася на контролі  з метою  дотримання порядку оформлення   відповідно до Інструкції щодо формування картки на особу, стосовно якої судом розглянуто матеріали кримінального провадження.</w:t>
      </w:r>
      <w:r w:rsidRPr="004E1739">
        <w:rPr>
          <w:rFonts w:ascii="Times New Roman" w:hAnsi="Times New Roman" w:cs="Times New Roman"/>
          <w:color w:val="000000"/>
          <w:sz w:val="28"/>
          <w:szCs w:val="28"/>
          <w:lang w:eastAsia="uk-UA"/>
        </w:rPr>
        <w:t xml:space="preserve"> </w:t>
      </w:r>
    </w:p>
    <w:p w:rsidR="00CC7B80" w:rsidRPr="004E1739" w:rsidRDefault="00CC7B80" w:rsidP="00CC7B80">
      <w:pPr>
        <w:pStyle w:val="1"/>
        <w:ind w:firstLine="851"/>
        <w:jc w:val="both"/>
        <w:rPr>
          <w:rFonts w:ascii="Times New Roman" w:hAnsi="Times New Roman" w:cs="Times New Roman"/>
          <w:color w:val="000000"/>
          <w:sz w:val="28"/>
          <w:szCs w:val="28"/>
          <w:lang w:eastAsia="uk-UA"/>
        </w:rPr>
      </w:pPr>
      <w:r w:rsidRPr="004E1739">
        <w:rPr>
          <w:rFonts w:ascii="Times New Roman" w:hAnsi="Times New Roman" w:cs="Times New Roman"/>
          <w:color w:val="000000"/>
          <w:sz w:val="28"/>
          <w:szCs w:val="28"/>
          <w:lang w:eastAsia="uk-UA"/>
        </w:rPr>
        <w:t>Слід зазначити, що в ході  перевірок карток обліку сум шкоди, заподіяної злочином та карток на особу, відносно якої судом розглянуто матеріали кримінального провадження помилок виявлено не було. Позитивно на це впливає</w:t>
      </w:r>
      <w:r w:rsidR="00D332D3">
        <w:rPr>
          <w:rFonts w:ascii="Times New Roman" w:hAnsi="Times New Roman" w:cs="Times New Roman"/>
          <w:color w:val="000000"/>
          <w:sz w:val="28"/>
          <w:szCs w:val="28"/>
          <w:lang w:eastAsia="uk-UA"/>
        </w:rPr>
        <w:t xml:space="preserve"> самоосвіта </w:t>
      </w:r>
      <w:r w:rsidRPr="004E1739">
        <w:rPr>
          <w:rFonts w:ascii="Times New Roman" w:hAnsi="Times New Roman" w:cs="Times New Roman"/>
          <w:color w:val="000000"/>
          <w:sz w:val="28"/>
          <w:szCs w:val="28"/>
          <w:lang w:eastAsia="uk-UA"/>
        </w:rPr>
        <w:t xml:space="preserve">  працівників апарату суду та досвід роботи </w:t>
      </w:r>
      <w:r>
        <w:rPr>
          <w:rFonts w:ascii="Times New Roman" w:hAnsi="Times New Roman" w:cs="Times New Roman"/>
          <w:color w:val="000000"/>
          <w:sz w:val="28"/>
          <w:szCs w:val="28"/>
          <w:lang w:eastAsia="uk-UA"/>
        </w:rPr>
        <w:t>секретаря</w:t>
      </w:r>
      <w:r w:rsidRPr="004E1739">
        <w:rPr>
          <w:rFonts w:ascii="Times New Roman" w:hAnsi="Times New Roman" w:cs="Times New Roman"/>
          <w:color w:val="000000"/>
          <w:sz w:val="28"/>
          <w:szCs w:val="28"/>
          <w:lang w:eastAsia="uk-UA"/>
        </w:rPr>
        <w:t>, яка займа</w:t>
      </w:r>
      <w:r>
        <w:rPr>
          <w:rFonts w:ascii="Times New Roman" w:hAnsi="Times New Roman" w:cs="Times New Roman"/>
          <w:color w:val="000000"/>
          <w:sz w:val="28"/>
          <w:szCs w:val="28"/>
          <w:lang w:eastAsia="uk-UA"/>
        </w:rPr>
        <w:t>є</w:t>
      </w:r>
      <w:r w:rsidRPr="004E1739">
        <w:rPr>
          <w:rFonts w:ascii="Times New Roman" w:hAnsi="Times New Roman" w:cs="Times New Roman"/>
          <w:color w:val="000000"/>
          <w:sz w:val="28"/>
          <w:szCs w:val="28"/>
          <w:lang w:eastAsia="uk-UA"/>
        </w:rPr>
        <w:t>ться заповненням даних  карток.</w:t>
      </w:r>
    </w:p>
    <w:p w:rsidR="00CC7B80" w:rsidRPr="004E1739" w:rsidRDefault="00CC7B80" w:rsidP="00CC7B80">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Окрім того, на підставі «Порядку надсилання інформації про осіб у кримінальних провадженнях та електронних копій судових рішень  щодо осіб, які вчинили кримінальні правопорушення» затвердженого наказом Генерального прокурора України та головою Державної судової адміністрації України  27 вересня 2012 року №91/114 всі картки на осіб  стосовно яких розглянуто матеріали кримінального провадження та вироки набрали законної сили закріплені  цифровим підписом відповідального  працівника апарату суду  та  скеровані до Єдиного реєстру досудових розслідувань.      </w:t>
      </w:r>
    </w:p>
    <w:p w:rsidR="00CC7B80" w:rsidRPr="004E1739" w:rsidRDefault="00CC7B80" w:rsidP="00CC7B80">
      <w:pPr>
        <w:pStyle w:val="1"/>
        <w:ind w:firstLine="851"/>
        <w:jc w:val="both"/>
        <w:rPr>
          <w:rFonts w:ascii="Times New Roman" w:hAnsi="Times New Roman" w:cs="Times New Roman"/>
          <w:sz w:val="28"/>
          <w:szCs w:val="28"/>
        </w:rPr>
      </w:pPr>
      <w:r>
        <w:rPr>
          <w:rFonts w:ascii="Times New Roman" w:hAnsi="Times New Roman" w:cs="Times New Roman"/>
          <w:sz w:val="28"/>
          <w:szCs w:val="28"/>
        </w:rPr>
        <w:t>П</w:t>
      </w:r>
      <w:r w:rsidRPr="004E1739">
        <w:rPr>
          <w:rFonts w:ascii="Times New Roman" w:hAnsi="Times New Roman" w:cs="Times New Roman"/>
          <w:sz w:val="28"/>
          <w:szCs w:val="28"/>
        </w:rPr>
        <w:t xml:space="preserve">ід час проведення цієї роботи та експлуатації комп’ютерної програми «Д-3» було виявлено не завжди  </w:t>
      </w:r>
      <w:r>
        <w:rPr>
          <w:rFonts w:ascii="Times New Roman" w:hAnsi="Times New Roman" w:cs="Times New Roman"/>
          <w:sz w:val="28"/>
          <w:szCs w:val="28"/>
        </w:rPr>
        <w:t xml:space="preserve">правильне заповнення </w:t>
      </w:r>
      <w:r w:rsidRPr="004E1739">
        <w:rPr>
          <w:rFonts w:ascii="Times New Roman" w:hAnsi="Times New Roman" w:cs="Times New Roman"/>
          <w:sz w:val="28"/>
          <w:szCs w:val="28"/>
        </w:rPr>
        <w:t xml:space="preserve"> працівниками апарату суду докумен</w:t>
      </w:r>
      <w:r>
        <w:rPr>
          <w:rFonts w:ascii="Times New Roman" w:hAnsi="Times New Roman" w:cs="Times New Roman"/>
          <w:sz w:val="28"/>
          <w:szCs w:val="28"/>
        </w:rPr>
        <w:t>тів</w:t>
      </w:r>
      <w:r w:rsidRPr="004E1739">
        <w:rPr>
          <w:rFonts w:ascii="Times New Roman" w:hAnsi="Times New Roman" w:cs="Times New Roman"/>
          <w:sz w:val="28"/>
          <w:szCs w:val="28"/>
        </w:rPr>
        <w:t xml:space="preserve"> первинного обліку справ і матеріалів, які при перевірці карток </w:t>
      </w:r>
      <w:r w:rsidR="003878E2">
        <w:rPr>
          <w:rFonts w:ascii="Times New Roman" w:hAnsi="Times New Roman" w:cs="Times New Roman"/>
          <w:sz w:val="28"/>
          <w:szCs w:val="28"/>
        </w:rPr>
        <w:t>виправлялися</w:t>
      </w:r>
      <w:r>
        <w:rPr>
          <w:rFonts w:ascii="Times New Roman" w:hAnsi="Times New Roman" w:cs="Times New Roman"/>
          <w:sz w:val="28"/>
          <w:szCs w:val="28"/>
        </w:rPr>
        <w:t>.</w:t>
      </w:r>
      <w:r w:rsidR="005A515E">
        <w:rPr>
          <w:rFonts w:ascii="Times New Roman" w:hAnsi="Times New Roman" w:cs="Times New Roman"/>
          <w:sz w:val="28"/>
          <w:szCs w:val="28"/>
        </w:rPr>
        <w:t xml:space="preserve">    </w:t>
      </w:r>
    </w:p>
    <w:p w:rsidR="00CC7B80" w:rsidRDefault="00CC7B80" w:rsidP="00CC7B80">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Упродовж 201</w:t>
      </w:r>
      <w:r w:rsidR="00D332D3">
        <w:rPr>
          <w:rFonts w:ascii="Times New Roman" w:hAnsi="Times New Roman" w:cs="Times New Roman"/>
          <w:sz w:val="28"/>
          <w:szCs w:val="28"/>
        </w:rPr>
        <w:t>9</w:t>
      </w:r>
      <w:r w:rsidRPr="004E1739">
        <w:rPr>
          <w:rFonts w:ascii="Times New Roman" w:hAnsi="Times New Roman" w:cs="Times New Roman"/>
          <w:sz w:val="28"/>
          <w:szCs w:val="28"/>
        </w:rPr>
        <w:t xml:space="preserve"> року </w:t>
      </w:r>
      <w:r w:rsidRPr="004E1739">
        <w:rPr>
          <w:rFonts w:ascii="Times New Roman" w:hAnsi="Times New Roman" w:cs="Times New Roman"/>
          <w:b/>
          <w:bCs/>
          <w:sz w:val="28"/>
          <w:szCs w:val="28"/>
        </w:rPr>
        <w:t xml:space="preserve">проводилась робота по перевірці та складанні звітів суду </w:t>
      </w:r>
      <w:r>
        <w:rPr>
          <w:rFonts w:ascii="Times New Roman" w:hAnsi="Times New Roman" w:cs="Times New Roman"/>
          <w:b/>
          <w:bCs/>
          <w:sz w:val="28"/>
          <w:szCs w:val="28"/>
        </w:rPr>
        <w:t>щодо</w:t>
      </w:r>
      <w:r w:rsidRPr="004E1739">
        <w:rPr>
          <w:rFonts w:ascii="Times New Roman" w:hAnsi="Times New Roman" w:cs="Times New Roman"/>
          <w:b/>
          <w:bCs/>
          <w:sz w:val="28"/>
          <w:szCs w:val="28"/>
        </w:rPr>
        <w:t xml:space="preserve"> стан</w:t>
      </w:r>
      <w:r>
        <w:rPr>
          <w:rFonts w:ascii="Times New Roman" w:hAnsi="Times New Roman" w:cs="Times New Roman"/>
          <w:b/>
          <w:bCs/>
          <w:sz w:val="28"/>
          <w:szCs w:val="28"/>
        </w:rPr>
        <w:t>у</w:t>
      </w:r>
      <w:r w:rsidRPr="004E1739">
        <w:rPr>
          <w:rFonts w:ascii="Times New Roman" w:hAnsi="Times New Roman" w:cs="Times New Roman"/>
          <w:b/>
          <w:bCs/>
          <w:sz w:val="28"/>
          <w:szCs w:val="28"/>
        </w:rPr>
        <w:t xml:space="preserve"> здійснення правосуддя </w:t>
      </w:r>
      <w:r w:rsidRPr="004E1739">
        <w:rPr>
          <w:rFonts w:ascii="Times New Roman" w:hAnsi="Times New Roman" w:cs="Times New Roman"/>
          <w:sz w:val="28"/>
          <w:szCs w:val="28"/>
        </w:rPr>
        <w:t>у  201</w:t>
      </w:r>
      <w:r w:rsidR="00D332D3">
        <w:rPr>
          <w:rFonts w:ascii="Times New Roman" w:hAnsi="Times New Roman" w:cs="Times New Roman"/>
          <w:sz w:val="28"/>
          <w:szCs w:val="28"/>
        </w:rPr>
        <w:t>8</w:t>
      </w:r>
      <w:r w:rsidRPr="004E1739">
        <w:rPr>
          <w:rFonts w:ascii="Times New Roman" w:hAnsi="Times New Roman" w:cs="Times New Roman"/>
          <w:sz w:val="28"/>
          <w:szCs w:val="28"/>
        </w:rPr>
        <w:t xml:space="preserve"> році, а також за </w:t>
      </w:r>
      <w:r w:rsidR="004231B5">
        <w:rPr>
          <w:rFonts w:ascii="Times New Roman" w:hAnsi="Times New Roman" w:cs="Times New Roman"/>
          <w:sz w:val="28"/>
          <w:szCs w:val="28"/>
        </w:rPr>
        <w:t xml:space="preserve">                </w:t>
      </w:r>
      <w:r w:rsidRPr="004E1739">
        <w:rPr>
          <w:rFonts w:ascii="Times New Roman" w:hAnsi="Times New Roman" w:cs="Times New Roman"/>
          <w:sz w:val="28"/>
          <w:szCs w:val="28"/>
        </w:rPr>
        <w:t xml:space="preserve"> </w:t>
      </w:r>
      <w:r>
        <w:rPr>
          <w:rFonts w:ascii="Times New Roman" w:hAnsi="Times New Roman" w:cs="Times New Roman"/>
          <w:sz w:val="28"/>
          <w:szCs w:val="28"/>
        </w:rPr>
        <w:t xml:space="preserve">1-й квартал </w:t>
      </w:r>
      <w:r w:rsidRPr="004E1739">
        <w:rPr>
          <w:rFonts w:ascii="Times New Roman" w:hAnsi="Times New Roman" w:cs="Times New Roman"/>
          <w:sz w:val="28"/>
          <w:szCs w:val="28"/>
        </w:rPr>
        <w:t>201</w:t>
      </w:r>
      <w:r w:rsidR="00D332D3">
        <w:rPr>
          <w:rFonts w:ascii="Times New Roman" w:hAnsi="Times New Roman" w:cs="Times New Roman"/>
          <w:sz w:val="28"/>
          <w:szCs w:val="28"/>
        </w:rPr>
        <w:t>9</w:t>
      </w:r>
      <w:r w:rsidRPr="004E1739">
        <w:rPr>
          <w:rFonts w:ascii="Times New Roman" w:hAnsi="Times New Roman" w:cs="Times New Roman"/>
          <w:sz w:val="28"/>
          <w:szCs w:val="28"/>
        </w:rPr>
        <w:t xml:space="preserve"> року</w:t>
      </w:r>
      <w:r w:rsidR="0019141F">
        <w:rPr>
          <w:rFonts w:ascii="Times New Roman" w:hAnsi="Times New Roman" w:cs="Times New Roman"/>
          <w:sz w:val="28"/>
          <w:szCs w:val="28"/>
        </w:rPr>
        <w:t>,</w:t>
      </w:r>
      <w:r w:rsidR="005A515E">
        <w:rPr>
          <w:rFonts w:ascii="Times New Roman" w:hAnsi="Times New Roman" w:cs="Times New Roman"/>
          <w:sz w:val="28"/>
          <w:szCs w:val="28"/>
        </w:rPr>
        <w:t xml:space="preserve"> 1-ше півріччя 2019 року</w:t>
      </w:r>
      <w:r w:rsidR="0019141F">
        <w:rPr>
          <w:rFonts w:ascii="Times New Roman" w:hAnsi="Times New Roman" w:cs="Times New Roman"/>
          <w:sz w:val="28"/>
          <w:szCs w:val="28"/>
        </w:rPr>
        <w:t>,</w:t>
      </w:r>
      <w:r w:rsidR="005A515E">
        <w:rPr>
          <w:rFonts w:ascii="Times New Roman" w:hAnsi="Times New Roman" w:cs="Times New Roman"/>
          <w:sz w:val="28"/>
          <w:szCs w:val="28"/>
        </w:rPr>
        <w:t xml:space="preserve"> </w:t>
      </w:r>
      <w:r>
        <w:rPr>
          <w:rFonts w:ascii="Times New Roman" w:hAnsi="Times New Roman" w:cs="Times New Roman"/>
          <w:sz w:val="28"/>
          <w:szCs w:val="28"/>
        </w:rPr>
        <w:t xml:space="preserve"> </w:t>
      </w:r>
      <w:r w:rsidR="0019141F">
        <w:rPr>
          <w:rFonts w:ascii="Times New Roman" w:hAnsi="Times New Roman" w:cs="Times New Roman"/>
          <w:sz w:val="28"/>
          <w:szCs w:val="28"/>
        </w:rPr>
        <w:t>3-й квартал  2019 року.</w:t>
      </w:r>
      <w:r w:rsidRPr="004E1739">
        <w:rPr>
          <w:rFonts w:ascii="Times New Roman" w:hAnsi="Times New Roman" w:cs="Times New Roman"/>
          <w:sz w:val="28"/>
          <w:szCs w:val="28"/>
        </w:rPr>
        <w:t xml:space="preserve"> </w:t>
      </w:r>
    </w:p>
    <w:p w:rsidR="00CC7B80" w:rsidRPr="004E1739" w:rsidRDefault="00CC7B80" w:rsidP="00CC7B80">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 xml:space="preserve">Так, </w:t>
      </w:r>
      <w:r>
        <w:rPr>
          <w:rFonts w:ascii="Times New Roman" w:hAnsi="Times New Roman" w:cs="Times New Roman"/>
          <w:sz w:val="28"/>
          <w:szCs w:val="28"/>
        </w:rPr>
        <w:t xml:space="preserve">форми звітів  </w:t>
      </w:r>
      <w:r w:rsidRPr="004E1739">
        <w:rPr>
          <w:rFonts w:ascii="Times New Roman" w:hAnsi="Times New Roman" w:cs="Times New Roman"/>
          <w:sz w:val="28"/>
          <w:szCs w:val="28"/>
        </w:rPr>
        <w:t>1</w:t>
      </w:r>
      <w:r w:rsidR="00D332D3">
        <w:rPr>
          <w:rFonts w:ascii="Times New Roman" w:hAnsi="Times New Roman" w:cs="Times New Roman"/>
          <w:sz w:val="28"/>
          <w:szCs w:val="28"/>
        </w:rPr>
        <w:t>-А</w:t>
      </w:r>
      <w:r w:rsidRPr="004E1739">
        <w:rPr>
          <w:rFonts w:ascii="Times New Roman" w:hAnsi="Times New Roman" w:cs="Times New Roman"/>
          <w:sz w:val="28"/>
          <w:szCs w:val="28"/>
        </w:rPr>
        <w:t xml:space="preserve">, </w:t>
      </w:r>
      <w:r>
        <w:rPr>
          <w:rFonts w:ascii="Times New Roman" w:hAnsi="Times New Roman" w:cs="Times New Roman"/>
          <w:sz w:val="28"/>
          <w:szCs w:val="28"/>
        </w:rPr>
        <w:t>1-</w:t>
      </w:r>
      <w:r w:rsidR="00D332D3">
        <w:rPr>
          <w:rFonts w:ascii="Times New Roman" w:hAnsi="Times New Roman" w:cs="Times New Roman"/>
          <w:sz w:val="28"/>
          <w:szCs w:val="28"/>
        </w:rPr>
        <w:t>П</w:t>
      </w:r>
      <w:r>
        <w:rPr>
          <w:rFonts w:ascii="Times New Roman" w:hAnsi="Times New Roman" w:cs="Times New Roman"/>
          <w:sz w:val="28"/>
          <w:szCs w:val="28"/>
        </w:rPr>
        <w:t xml:space="preserve">, </w:t>
      </w:r>
      <w:r w:rsidRPr="004E1739">
        <w:rPr>
          <w:rFonts w:ascii="Times New Roman" w:hAnsi="Times New Roman" w:cs="Times New Roman"/>
          <w:sz w:val="28"/>
          <w:szCs w:val="28"/>
        </w:rPr>
        <w:t>1-</w:t>
      </w:r>
      <w:r w:rsidR="00D332D3">
        <w:rPr>
          <w:rFonts w:ascii="Times New Roman" w:hAnsi="Times New Roman" w:cs="Times New Roman"/>
          <w:sz w:val="28"/>
          <w:szCs w:val="28"/>
        </w:rPr>
        <w:t>К</w:t>
      </w:r>
      <w:r w:rsidRPr="004E1739">
        <w:rPr>
          <w:rFonts w:ascii="Times New Roman" w:hAnsi="Times New Roman" w:cs="Times New Roman"/>
          <w:sz w:val="28"/>
          <w:szCs w:val="28"/>
        </w:rPr>
        <w:t xml:space="preserve">, </w:t>
      </w:r>
      <w:r w:rsidR="00D332D3">
        <w:rPr>
          <w:rFonts w:ascii="Times New Roman" w:hAnsi="Times New Roman" w:cs="Times New Roman"/>
          <w:sz w:val="28"/>
          <w:szCs w:val="28"/>
        </w:rPr>
        <w:t>1-Ц</w:t>
      </w:r>
      <w:r w:rsidRPr="004E1739">
        <w:rPr>
          <w:rFonts w:ascii="Times New Roman" w:hAnsi="Times New Roman" w:cs="Times New Roman"/>
          <w:sz w:val="28"/>
          <w:szCs w:val="28"/>
        </w:rPr>
        <w:t>,  6-8 за 201</w:t>
      </w:r>
      <w:r w:rsidR="004231B5">
        <w:rPr>
          <w:rFonts w:ascii="Times New Roman" w:hAnsi="Times New Roman" w:cs="Times New Roman"/>
          <w:sz w:val="28"/>
          <w:szCs w:val="28"/>
        </w:rPr>
        <w:t>8</w:t>
      </w:r>
      <w:r w:rsidRPr="004E1739">
        <w:rPr>
          <w:rFonts w:ascii="Times New Roman" w:hAnsi="Times New Roman" w:cs="Times New Roman"/>
          <w:sz w:val="28"/>
          <w:szCs w:val="28"/>
        </w:rPr>
        <w:t xml:space="preserve"> рік</w:t>
      </w:r>
      <w:r>
        <w:rPr>
          <w:rFonts w:ascii="Times New Roman" w:hAnsi="Times New Roman" w:cs="Times New Roman"/>
          <w:sz w:val="28"/>
          <w:szCs w:val="28"/>
        </w:rPr>
        <w:t xml:space="preserve">, а також квартальні </w:t>
      </w:r>
      <w:r w:rsidR="009D2559">
        <w:rPr>
          <w:rFonts w:ascii="Times New Roman" w:hAnsi="Times New Roman" w:cs="Times New Roman"/>
          <w:sz w:val="28"/>
          <w:szCs w:val="28"/>
        </w:rPr>
        <w:t xml:space="preserve">форми </w:t>
      </w:r>
      <w:r>
        <w:rPr>
          <w:rFonts w:ascii="Times New Roman" w:hAnsi="Times New Roman" w:cs="Times New Roman"/>
          <w:sz w:val="28"/>
          <w:szCs w:val="28"/>
        </w:rPr>
        <w:t>звіт</w:t>
      </w:r>
      <w:r w:rsidR="009D2559">
        <w:rPr>
          <w:rFonts w:ascii="Times New Roman" w:hAnsi="Times New Roman" w:cs="Times New Roman"/>
          <w:sz w:val="28"/>
          <w:szCs w:val="28"/>
        </w:rPr>
        <w:t xml:space="preserve">ів </w:t>
      </w:r>
      <w:r>
        <w:rPr>
          <w:rFonts w:ascii="Times New Roman" w:hAnsi="Times New Roman" w:cs="Times New Roman"/>
          <w:sz w:val="28"/>
          <w:szCs w:val="28"/>
        </w:rPr>
        <w:t xml:space="preserve"> </w:t>
      </w:r>
      <w:r w:rsidR="009D2559">
        <w:rPr>
          <w:rFonts w:ascii="Times New Roman" w:hAnsi="Times New Roman" w:cs="Times New Roman"/>
          <w:sz w:val="28"/>
          <w:szCs w:val="28"/>
        </w:rPr>
        <w:t xml:space="preserve"> 1-Л, 1-мзс, 10</w:t>
      </w:r>
      <w:r>
        <w:rPr>
          <w:rFonts w:ascii="Times New Roman" w:hAnsi="Times New Roman" w:cs="Times New Roman"/>
          <w:sz w:val="28"/>
          <w:szCs w:val="28"/>
        </w:rPr>
        <w:t xml:space="preserve">  розраховувалися автоматично  на підставі відомостей, що вносяться до автоматизованої системи  документообігу суду. Всі звіти  подавалися в електронній формі  засобами автоматизованої системи  документообігу суду  з дотриманням умов щодо засвідчення електронним цифровим підписом відповідальних осіб. </w:t>
      </w:r>
      <w:r w:rsidRPr="004E1739">
        <w:rPr>
          <w:rFonts w:ascii="Times New Roman" w:hAnsi="Times New Roman" w:cs="Times New Roman"/>
          <w:sz w:val="28"/>
          <w:szCs w:val="28"/>
        </w:rPr>
        <w:t xml:space="preserve">     </w:t>
      </w:r>
    </w:p>
    <w:p w:rsidR="00CC7B80" w:rsidRPr="004E1739" w:rsidRDefault="00CC7B80" w:rsidP="00CC7B80">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Необхідно відмітити старанність та  якість підготовки статистичних звітів всіх форм, а саме  про стан розгляду кримінальних, цивільних, адміністративних справ та справ про адміністративні правопорушення за допомогою   комп’ютерної програми «Д</w:t>
      </w:r>
      <w:r>
        <w:rPr>
          <w:rFonts w:ascii="Times New Roman" w:hAnsi="Times New Roman" w:cs="Times New Roman"/>
          <w:sz w:val="28"/>
          <w:szCs w:val="28"/>
        </w:rPr>
        <w:t>-3</w:t>
      </w:r>
      <w:r w:rsidRPr="004E1739">
        <w:rPr>
          <w:rFonts w:ascii="Times New Roman" w:hAnsi="Times New Roman" w:cs="Times New Roman"/>
          <w:sz w:val="28"/>
          <w:szCs w:val="28"/>
        </w:rPr>
        <w:t xml:space="preserve">». </w:t>
      </w:r>
    </w:p>
    <w:p w:rsidR="00CC7B80" w:rsidRPr="004E1739" w:rsidRDefault="00CC7B80" w:rsidP="00CC7B80">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lastRenderedPageBreak/>
        <w:t xml:space="preserve"> Одночасно, у ході формування та перевірки  звітів мали місце логічні, арифметичні та технічні зауваження щодо достовірності внесених даних, які були усунуті</w:t>
      </w:r>
      <w:r>
        <w:rPr>
          <w:rFonts w:ascii="Times New Roman" w:hAnsi="Times New Roman" w:cs="Times New Roman"/>
          <w:sz w:val="28"/>
          <w:szCs w:val="28"/>
        </w:rPr>
        <w:t xml:space="preserve"> при їх підготовці</w:t>
      </w:r>
      <w:r w:rsidRPr="004E1739">
        <w:rPr>
          <w:rFonts w:ascii="Times New Roman" w:hAnsi="Times New Roman" w:cs="Times New Roman"/>
          <w:sz w:val="28"/>
          <w:szCs w:val="28"/>
        </w:rPr>
        <w:t xml:space="preserve">.  </w:t>
      </w:r>
    </w:p>
    <w:p w:rsidR="00CC7B80" w:rsidRPr="004E1739" w:rsidRDefault="00CC7B80" w:rsidP="00CC7B80">
      <w:pPr>
        <w:pStyle w:val="1"/>
        <w:ind w:firstLine="851"/>
        <w:jc w:val="both"/>
        <w:rPr>
          <w:rFonts w:ascii="Times New Roman" w:hAnsi="Times New Roman" w:cs="Times New Roman"/>
          <w:sz w:val="28"/>
          <w:szCs w:val="28"/>
        </w:rPr>
      </w:pPr>
      <w:r w:rsidRPr="004E1739">
        <w:rPr>
          <w:rFonts w:ascii="Times New Roman" w:hAnsi="Times New Roman" w:cs="Times New Roman"/>
          <w:sz w:val="28"/>
          <w:szCs w:val="28"/>
        </w:rPr>
        <w:t>З метою усунення недоліків в організації обліково-статистичної роботи і, зокрема, причин та умов їх виникнення, виконано значний обсяг роботи з підвищення рівня обліково-статистичної роботи та діловодства, а також ужито низку заходів  щодо  її  вдосконалення.</w:t>
      </w:r>
    </w:p>
    <w:p w:rsidR="00CC7B80" w:rsidRPr="00FF2C92" w:rsidRDefault="00CC7B80" w:rsidP="00CC7B80">
      <w:pPr>
        <w:pStyle w:val="a4"/>
        <w:ind w:left="0" w:firstLine="839"/>
        <w:jc w:val="both"/>
        <w:rPr>
          <w:rFonts w:ascii="Times New Roman" w:hAnsi="Times New Roman" w:cs="Times New Roman"/>
          <w:lang w:val="uk-UA"/>
        </w:rPr>
      </w:pPr>
      <w:r w:rsidRPr="00FF2C92">
        <w:rPr>
          <w:rFonts w:ascii="Times New Roman" w:hAnsi="Times New Roman" w:cs="Times New Roman"/>
          <w:lang w:val="uk-UA"/>
        </w:rPr>
        <w:t>Рахівським районним судом Закарпатської області</w:t>
      </w:r>
      <w:r w:rsidRPr="00FF2C92">
        <w:rPr>
          <w:rFonts w:ascii="Times New Roman" w:hAnsi="Times New Roman" w:cs="Times New Roman"/>
        </w:rPr>
        <w:t>:</w:t>
      </w:r>
    </w:p>
    <w:p w:rsidR="00CC7B80" w:rsidRDefault="00CC7B80" w:rsidP="00CC7B80">
      <w:pPr>
        <w:pStyle w:val="a4"/>
        <w:ind w:left="0" w:firstLine="839"/>
        <w:jc w:val="both"/>
        <w:rPr>
          <w:rFonts w:ascii="Times New Roman" w:hAnsi="Times New Roman" w:cs="Times New Roman"/>
          <w:lang w:val="uk-UA"/>
        </w:rPr>
      </w:pPr>
      <w:r w:rsidRPr="004E15A0">
        <w:rPr>
          <w:rFonts w:ascii="Times New Roman" w:hAnsi="Times New Roman" w:cs="Times New Roman"/>
          <w:lang w:val="uk-UA"/>
        </w:rPr>
        <w:t xml:space="preserve">- проведено ряд узагальнень судової практики: </w:t>
      </w:r>
      <w:r w:rsidRPr="00FF2C92">
        <w:rPr>
          <w:rFonts w:ascii="Times New Roman" w:hAnsi="Times New Roman" w:cs="Times New Roman"/>
          <w:lang w:val="uk-UA"/>
        </w:rPr>
        <w:t xml:space="preserve"> по застосуванню </w:t>
      </w:r>
      <w:r>
        <w:rPr>
          <w:rFonts w:ascii="Times New Roman" w:hAnsi="Times New Roman" w:cs="Times New Roman"/>
          <w:lang w:val="uk-UA"/>
        </w:rPr>
        <w:t xml:space="preserve">судом процесуального </w:t>
      </w:r>
      <w:r w:rsidRPr="00FF2C92">
        <w:rPr>
          <w:rFonts w:ascii="Times New Roman" w:hAnsi="Times New Roman" w:cs="Times New Roman"/>
          <w:lang w:val="uk-UA"/>
        </w:rPr>
        <w:t>законодавства</w:t>
      </w:r>
      <w:r>
        <w:rPr>
          <w:rFonts w:ascii="Times New Roman" w:hAnsi="Times New Roman" w:cs="Times New Roman"/>
          <w:lang w:val="uk-UA"/>
        </w:rPr>
        <w:t xml:space="preserve"> </w:t>
      </w:r>
      <w:r w:rsidRPr="00FF2C92">
        <w:rPr>
          <w:rFonts w:ascii="Times New Roman" w:hAnsi="Times New Roman" w:cs="Times New Roman"/>
          <w:lang w:val="uk-UA"/>
        </w:rPr>
        <w:t xml:space="preserve"> що</w:t>
      </w:r>
      <w:r>
        <w:rPr>
          <w:rFonts w:ascii="Times New Roman" w:hAnsi="Times New Roman" w:cs="Times New Roman"/>
          <w:lang w:val="uk-UA"/>
        </w:rPr>
        <w:t>до обрання, продовження запобіжного заходу у вигляді тримання під вартою за 201</w:t>
      </w:r>
      <w:r w:rsidR="009D2559">
        <w:rPr>
          <w:rFonts w:ascii="Times New Roman" w:hAnsi="Times New Roman" w:cs="Times New Roman"/>
          <w:lang w:val="uk-UA"/>
        </w:rPr>
        <w:t>8</w:t>
      </w:r>
      <w:r>
        <w:rPr>
          <w:rFonts w:ascii="Times New Roman" w:hAnsi="Times New Roman" w:cs="Times New Roman"/>
          <w:lang w:val="uk-UA"/>
        </w:rPr>
        <w:t xml:space="preserve"> рік</w:t>
      </w:r>
      <w:r w:rsidR="009D2559">
        <w:rPr>
          <w:rFonts w:ascii="Times New Roman" w:hAnsi="Times New Roman" w:cs="Times New Roman"/>
          <w:lang w:val="uk-UA"/>
        </w:rPr>
        <w:t xml:space="preserve">;  </w:t>
      </w:r>
      <w:r w:rsidRPr="00FF2C92">
        <w:rPr>
          <w:rFonts w:ascii="Times New Roman" w:hAnsi="Times New Roman" w:cs="Times New Roman"/>
          <w:lang w:val="uk-UA"/>
        </w:rPr>
        <w:t xml:space="preserve"> </w:t>
      </w:r>
      <w:r w:rsidR="009D2559">
        <w:rPr>
          <w:rFonts w:ascii="Times New Roman" w:hAnsi="Times New Roman" w:cs="Times New Roman"/>
          <w:lang w:val="uk-UA"/>
        </w:rPr>
        <w:t>застосування законодавства під час розгляду  судом цивільних  справ про захист права власності  та інших речових прав за 2018 рік</w:t>
      </w:r>
      <w:r>
        <w:rPr>
          <w:rFonts w:ascii="Times New Roman" w:hAnsi="Times New Roman" w:cs="Times New Roman"/>
          <w:lang w:val="uk-UA"/>
        </w:rPr>
        <w:t xml:space="preserve">;    </w:t>
      </w:r>
      <w:r w:rsidR="009D2559">
        <w:rPr>
          <w:rFonts w:ascii="Times New Roman" w:hAnsi="Times New Roman" w:cs="Times New Roman"/>
          <w:lang w:val="uk-UA"/>
        </w:rPr>
        <w:t xml:space="preserve">про </w:t>
      </w:r>
      <w:r w:rsidR="00CD4FA7">
        <w:rPr>
          <w:rFonts w:ascii="Times New Roman" w:hAnsi="Times New Roman" w:cs="Times New Roman"/>
          <w:lang w:val="uk-UA"/>
        </w:rPr>
        <w:t xml:space="preserve">практику </w:t>
      </w:r>
      <w:r w:rsidR="009D2559">
        <w:rPr>
          <w:rFonts w:ascii="Times New Roman" w:hAnsi="Times New Roman" w:cs="Times New Roman"/>
          <w:lang w:val="uk-UA"/>
        </w:rPr>
        <w:t xml:space="preserve"> розгляду  судом процесуальних  питань, пов’язаних із виконанням  судових рішень  у цивільних справах </w:t>
      </w:r>
      <w:r>
        <w:rPr>
          <w:rFonts w:ascii="Times New Roman" w:hAnsi="Times New Roman" w:cs="Times New Roman"/>
          <w:lang w:val="uk-UA"/>
        </w:rPr>
        <w:t>за 201</w:t>
      </w:r>
      <w:r w:rsidR="009D2559">
        <w:rPr>
          <w:rFonts w:ascii="Times New Roman" w:hAnsi="Times New Roman" w:cs="Times New Roman"/>
          <w:lang w:val="uk-UA"/>
        </w:rPr>
        <w:t>8</w:t>
      </w:r>
      <w:r>
        <w:rPr>
          <w:rFonts w:ascii="Times New Roman" w:hAnsi="Times New Roman" w:cs="Times New Roman"/>
          <w:lang w:val="uk-UA"/>
        </w:rPr>
        <w:t xml:space="preserve"> рік</w:t>
      </w:r>
      <w:r w:rsidR="009D2559">
        <w:rPr>
          <w:rFonts w:ascii="Times New Roman" w:hAnsi="Times New Roman" w:cs="Times New Roman"/>
          <w:lang w:val="uk-UA"/>
        </w:rPr>
        <w:t>;</w:t>
      </w:r>
      <w:r>
        <w:rPr>
          <w:rFonts w:ascii="Times New Roman" w:hAnsi="Times New Roman" w:cs="Times New Roman"/>
          <w:lang w:val="uk-UA"/>
        </w:rPr>
        <w:t xml:space="preserve"> </w:t>
      </w:r>
      <w:r w:rsidRPr="00FF2C92">
        <w:rPr>
          <w:rFonts w:ascii="Times New Roman" w:hAnsi="Times New Roman" w:cs="Times New Roman"/>
          <w:lang w:val="uk-UA"/>
        </w:rPr>
        <w:t xml:space="preserve"> з </w:t>
      </w:r>
      <w:r w:rsidR="004103E6">
        <w:rPr>
          <w:rFonts w:ascii="Times New Roman" w:hAnsi="Times New Roman" w:cs="Times New Roman"/>
          <w:lang w:val="uk-UA"/>
        </w:rPr>
        <w:t xml:space="preserve">виконання доручень  іноземних судів </w:t>
      </w:r>
      <w:r w:rsidRPr="00FF2C92">
        <w:rPr>
          <w:rFonts w:ascii="Times New Roman" w:hAnsi="Times New Roman" w:cs="Times New Roman"/>
          <w:lang w:val="uk-UA"/>
        </w:rPr>
        <w:t>за 201</w:t>
      </w:r>
      <w:r w:rsidR="009D2559">
        <w:rPr>
          <w:rFonts w:ascii="Times New Roman" w:hAnsi="Times New Roman" w:cs="Times New Roman"/>
          <w:lang w:val="uk-UA"/>
        </w:rPr>
        <w:t>8</w:t>
      </w:r>
      <w:r w:rsidRPr="00FF2C92">
        <w:rPr>
          <w:rFonts w:ascii="Times New Roman" w:hAnsi="Times New Roman" w:cs="Times New Roman"/>
          <w:lang w:val="uk-UA"/>
        </w:rPr>
        <w:t xml:space="preserve"> рік</w:t>
      </w:r>
      <w:r w:rsidR="004103E6">
        <w:rPr>
          <w:rFonts w:ascii="Times New Roman" w:hAnsi="Times New Roman" w:cs="Times New Roman"/>
          <w:lang w:val="uk-UA"/>
        </w:rPr>
        <w:t xml:space="preserve"> та 1-ше півріччя 2019 року</w:t>
      </w:r>
      <w:r w:rsidR="00CD4FA7">
        <w:rPr>
          <w:rFonts w:ascii="Times New Roman" w:hAnsi="Times New Roman" w:cs="Times New Roman"/>
          <w:lang w:val="uk-UA"/>
        </w:rPr>
        <w:t>; із застосування практики ЄСПЛ при розгляді кримінальних проваджень  за 1-ше півріччя 2019 року;  у справах стосовно осіб,  які утримуються  під вартою, судове провадження яких триває понад  шість місяців за 1-ше півріччя 2019 року;  щодо сплати  судових витрат  у цивільних справах за 1-ше півріччя 2019 року,  розгляду справ, що  виникають із  договорів за 1-ше півріччя 2019 року;   а</w:t>
      </w:r>
      <w:r w:rsidR="009D2559">
        <w:rPr>
          <w:rFonts w:ascii="Times New Roman" w:hAnsi="Times New Roman" w:cs="Times New Roman"/>
          <w:lang w:val="uk-UA"/>
        </w:rPr>
        <w:t xml:space="preserve"> та</w:t>
      </w:r>
      <w:r w:rsidR="00CD4FA7">
        <w:rPr>
          <w:rFonts w:ascii="Times New Roman" w:hAnsi="Times New Roman" w:cs="Times New Roman"/>
          <w:lang w:val="uk-UA"/>
        </w:rPr>
        <w:t>кож</w:t>
      </w:r>
      <w:r w:rsidR="009D2559">
        <w:rPr>
          <w:rFonts w:ascii="Times New Roman" w:hAnsi="Times New Roman" w:cs="Times New Roman"/>
          <w:lang w:val="uk-UA"/>
        </w:rPr>
        <w:t xml:space="preserve"> проведено аналізи: </w:t>
      </w:r>
      <w:r w:rsidRPr="00FF2C92">
        <w:rPr>
          <w:rFonts w:ascii="Times New Roman" w:hAnsi="Times New Roman" w:cs="Times New Roman"/>
          <w:lang w:val="uk-UA"/>
        </w:rPr>
        <w:t xml:space="preserve">  роботи </w:t>
      </w:r>
      <w:r w:rsidR="009D2559">
        <w:rPr>
          <w:rFonts w:ascii="Times New Roman" w:hAnsi="Times New Roman" w:cs="Times New Roman"/>
          <w:lang w:val="uk-UA"/>
        </w:rPr>
        <w:t xml:space="preserve">з кадрового діловодства суду </w:t>
      </w:r>
      <w:r w:rsidRPr="00FF2C92">
        <w:rPr>
          <w:rFonts w:ascii="Times New Roman" w:hAnsi="Times New Roman" w:cs="Times New Roman"/>
          <w:lang w:val="uk-UA"/>
        </w:rPr>
        <w:t xml:space="preserve"> за 201</w:t>
      </w:r>
      <w:r w:rsidR="009D2559">
        <w:rPr>
          <w:rFonts w:ascii="Times New Roman" w:hAnsi="Times New Roman" w:cs="Times New Roman"/>
          <w:lang w:val="uk-UA"/>
        </w:rPr>
        <w:t>8</w:t>
      </w:r>
      <w:r w:rsidRPr="00FF2C92">
        <w:rPr>
          <w:rFonts w:ascii="Times New Roman" w:hAnsi="Times New Roman" w:cs="Times New Roman"/>
          <w:lang w:val="uk-UA"/>
        </w:rPr>
        <w:t xml:space="preserve"> рік</w:t>
      </w:r>
      <w:r w:rsidR="00CD4FA7">
        <w:rPr>
          <w:rFonts w:ascii="Times New Roman" w:hAnsi="Times New Roman" w:cs="Times New Roman"/>
          <w:lang w:val="uk-UA"/>
        </w:rPr>
        <w:t xml:space="preserve"> та 1-ше півріччя 2019 року</w:t>
      </w:r>
      <w:r w:rsidR="009D2559">
        <w:rPr>
          <w:rFonts w:ascii="Times New Roman" w:hAnsi="Times New Roman" w:cs="Times New Roman"/>
          <w:lang w:val="uk-UA"/>
        </w:rPr>
        <w:t>;</w:t>
      </w:r>
      <w:r w:rsidRPr="00FF2C92">
        <w:rPr>
          <w:rFonts w:ascii="Times New Roman" w:hAnsi="Times New Roman" w:cs="Times New Roman"/>
          <w:lang w:val="uk-UA"/>
        </w:rPr>
        <w:t xml:space="preserve">  </w:t>
      </w:r>
      <w:r w:rsidR="009D2559">
        <w:rPr>
          <w:rFonts w:ascii="Times New Roman" w:hAnsi="Times New Roman" w:cs="Times New Roman"/>
          <w:lang w:val="uk-UA"/>
        </w:rPr>
        <w:t>проаналізовано роботу суду з розгляду звернень громадян та юридичних осіб за 2018 рік та</w:t>
      </w:r>
      <w:r w:rsidR="00CD4FA7">
        <w:rPr>
          <w:rFonts w:ascii="Times New Roman" w:hAnsi="Times New Roman" w:cs="Times New Roman"/>
          <w:lang w:val="uk-UA"/>
        </w:rPr>
        <w:t xml:space="preserve"> 1-ше півріччя 2019 року,  </w:t>
      </w:r>
      <w:r w:rsidR="009D2559">
        <w:rPr>
          <w:rFonts w:ascii="Times New Roman" w:hAnsi="Times New Roman" w:cs="Times New Roman"/>
          <w:lang w:val="uk-UA"/>
        </w:rPr>
        <w:t xml:space="preserve">  проведено аналіз  забезпечення доступності  суду до правосуддя для осіб з інвалідністю</w:t>
      </w:r>
      <w:r w:rsidR="00CD4FA7">
        <w:rPr>
          <w:rFonts w:ascii="Times New Roman" w:hAnsi="Times New Roman" w:cs="Times New Roman"/>
          <w:lang w:val="uk-UA"/>
        </w:rPr>
        <w:t xml:space="preserve"> в 1-му півріччі 2019 року та 2-му півріччі 2019 року. </w:t>
      </w:r>
      <w:r w:rsidR="009D2559">
        <w:rPr>
          <w:rFonts w:ascii="Times New Roman" w:hAnsi="Times New Roman" w:cs="Times New Roman"/>
          <w:lang w:val="uk-UA"/>
        </w:rPr>
        <w:t xml:space="preserve"> </w:t>
      </w:r>
    </w:p>
    <w:p w:rsidR="00CC7B80" w:rsidRPr="00FF2C92" w:rsidRDefault="00CC7B80" w:rsidP="00CC7B80">
      <w:pPr>
        <w:pStyle w:val="a4"/>
        <w:ind w:left="0" w:firstLine="839"/>
        <w:jc w:val="both"/>
        <w:rPr>
          <w:rFonts w:ascii="Times New Roman" w:hAnsi="Times New Roman" w:cs="Times New Roman"/>
          <w:lang w:val="uk-UA"/>
        </w:rPr>
      </w:pPr>
      <w:r>
        <w:rPr>
          <w:rFonts w:ascii="Times New Roman" w:hAnsi="Times New Roman" w:cs="Times New Roman"/>
          <w:lang w:val="uk-UA"/>
        </w:rPr>
        <w:t>-  впродовж  1-го півріччя 201</w:t>
      </w:r>
      <w:r w:rsidR="009D2559">
        <w:rPr>
          <w:rFonts w:ascii="Times New Roman" w:hAnsi="Times New Roman" w:cs="Times New Roman"/>
          <w:lang w:val="uk-UA"/>
        </w:rPr>
        <w:t>9</w:t>
      </w:r>
      <w:r>
        <w:rPr>
          <w:rFonts w:ascii="Times New Roman" w:hAnsi="Times New Roman" w:cs="Times New Roman"/>
          <w:lang w:val="uk-UA"/>
        </w:rPr>
        <w:t xml:space="preserve"> року проведено аналізи та узагальнення судової практики  за тематикою визначеною Вищим спеціалізованим судом України з розгляду цивільних і кримінальних справ, апеляційним судом Закарпатської області та Львівським апеляційним адміністративним судом; </w:t>
      </w:r>
    </w:p>
    <w:p w:rsidR="00CC7B80" w:rsidRPr="00FF2C92" w:rsidRDefault="00CC7B80" w:rsidP="00CC7B80">
      <w:pPr>
        <w:pStyle w:val="a4"/>
        <w:ind w:left="0" w:firstLine="840"/>
        <w:jc w:val="both"/>
        <w:rPr>
          <w:rFonts w:ascii="Times New Roman" w:hAnsi="Times New Roman" w:cs="Times New Roman"/>
          <w:lang w:val="uk-UA"/>
        </w:rPr>
      </w:pPr>
      <w:r w:rsidRPr="00FF2C92">
        <w:rPr>
          <w:rFonts w:ascii="Times New Roman" w:hAnsi="Times New Roman" w:cs="Times New Roman"/>
        </w:rPr>
        <w:t xml:space="preserve">- </w:t>
      </w:r>
      <w:r w:rsidR="009D2559">
        <w:rPr>
          <w:rFonts w:ascii="Times New Roman" w:hAnsi="Times New Roman" w:cs="Times New Roman"/>
          <w:lang w:val="uk-UA"/>
        </w:rPr>
        <w:t xml:space="preserve">здійснено </w:t>
      </w:r>
      <w:r w:rsidRPr="00FF2C92">
        <w:rPr>
          <w:rFonts w:ascii="Times New Roman" w:hAnsi="Times New Roman" w:cs="Times New Roman"/>
        </w:rPr>
        <w:t xml:space="preserve"> </w:t>
      </w:r>
      <w:proofErr w:type="spellStart"/>
      <w:r w:rsidRPr="00FF2C92">
        <w:rPr>
          <w:rFonts w:ascii="Times New Roman" w:hAnsi="Times New Roman" w:cs="Times New Roman"/>
        </w:rPr>
        <w:t>перевірки</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організації</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роботи</w:t>
      </w:r>
      <w:proofErr w:type="spellEnd"/>
      <w:r w:rsidRPr="00FF2C92">
        <w:rPr>
          <w:rFonts w:ascii="Times New Roman" w:hAnsi="Times New Roman" w:cs="Times New Roman"/>
        </w:rPr>
        <w:t xml:space="preserve"> </w:t>
      </w:r>
      <w:r w:rsidRPr="00FF2C92">
        <w:rPr>
          <w:rFonts w:ascii="Times New Roman" w:hAnsi="Times New Roman" w:cs="Times New Roman"/>
          <w:lang w:val="uk-UA"/>
        </w:rPr>
        <w:t xml:space="preserve">секретарів суду </w:t>
      </w:r>
      <w:r w:rsidR="00CD4FA7">
        <w:rPr>
          <w:rFonts w:ascii="Times New Roman" w:hAnsi="Times New Roman" w:cs="Times New Roman"/>
          <w:lang w:val="uk-UA"/>
        </w:rPr>
        <w:t xml:space="preserve">в 1-му та            2-му </w:t>
      </w:r>
      <w:proofErr w:type="gramStart"/>
      <w:r w:rsidR="00CD4FA7">
        <w:rPr>
          <w:rFonts w:ascii="Times New Roman" w:hAnsi="Times New Roman" w:cs="Times New Roman"/>
          <w:lang w:val="uk-UA"/>
        </w:rPr>
        <w:t>п</w:t>
      </w:r>
      <w:proofErr w:type="gramEnd"/>
      <w:r w:rsidR="00CD4FA7">
        <w:rPr>
          <w:rFonts w:ascii="Times New Roman" w:hAnsi="Times New Roman" w:cs="Times New Roman"/>
          <w:lang w:val="uk-UA"/>
        </w:rPr>
        <w:t xml:space="preserve">івріччі 2019 року </w:t>
      </w:r>
      <w:r w:rsidRPr="00FF2C92">
        <w:rPr>
          <w:rFonts w:ascii="Times New Roman" w:hAnsi="Times New Roman" w:cs="Times New Roman"/>
        </w:rPr>
        <w:t>(</w:t>
      </w:r>
      <w:proofErr w:type="spellStart"/>
      <w:r w:rsidRPr="00FF2C92">
        <w:rPr>
          <w:rFonts w:ascii="Times New Roman" w:hAnsi="Times New Roman" w:cs="Times New Roman"/>
        </w:rPr>
        <w:t>якість</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заповнення</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документів</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первинного</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обліку</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повноти</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достовірності</w:t>
      </w:r>
      <w:proofErr w:type="spellEnd"/>
      <w:r w:rsidRPr="00FF2C92">
        <w:rPr>
          <w:rFonts w:ascii="Times New Roman" w:hAnsi="Times New Roman" w:cs="Times New Roman"/>
        </w:rPr>
        <w:t xml:space="preserve"> та </w:t>
      </w:r>
      <w:proofErr w:type="spellStart"/>
      <w:r w:rsidRPr="00FF2C92">
        <w:rPr>
          <w:rFonts w:ascii="Times New Roman" w:hAnsi="Times New Roman" w:cs="Times New Roman"/>
        </w:rPr>
        <w:t>своєчасності</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заповнення</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всіх</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показників</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передбачених</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цими</w:t>
      </w:r>
      <w:proofErr w:type="spellEnd"/>
      <w:r w:rsidRPr="00FF2C92">
        <w:rPr>
          <w:rFonts w:ascii="Times New Roman" w:hAnsi="Times New Roman" w:cs="Times New Roman"/>
        </w:rPr>
        <w:t xml:space="preserve"> документами; </w:t>
      </w:r>
      <w:proofErr w:type="spellStart"/>
      <w:r w:rsidRPr="00FF2C92">
        <w:rPr>
          <w:rFonts w:ascii="Times New Roman" w:hAnsi="Times New Roman" w:cs="Times New Roman"/>
        </w:rPr>
        <w:t>правильність</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заповнення</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обліково-статистичних</w:t>
      </w:r>
      <w:proofErr w:type="spellEnd"/>
      <w:r w:rsidRPr="00FF2C92">
        <w:rPr>
          <w:rFonts w:ascii="Times New Roman" w:hAnsi="Times New Roman" w:cs="Times New Roman"/>
        </w:rPr>
        <w:t xml:space="preserve"> </w:t>
      </w:r>
      <w:proofErr w:type="spellStart"/>
      <w:r w:rsidRPr="00FF2C92">
        <w:rPr>
          <w:rFonts w:ascii="Times New Roman" w:hAnsi="Times New Roman" w:cs="Times New Roman"/>
        </w:rPr>
        <w:t>карток</w:t>
      </w:r>
      <w:proofErr w:type="spellEnd"/>
      <w:r w:rsidRPr="00FF2C92">
        <w:rPr>
          <w:rFonts w:ascii="Times New Roman" w:hAnsi="Times New Roman" w:cs="Times New Roman"/>
        </w:rPr>
        <w:t xml:space="preserve"> </w:t>
      </w:r>
      <w:r w:rsidRPr="00FF2C92">
        <w:rPr>
          <w:rFonts w:ascii="Times New Roman" w:hAnsi="Times New Roman" w:cs="Times New Roman"/>
          <w:lang w:val="uk-UA"/>
        </w:rPr>
        <w:t>всіх категорій</w:t>
      </w:r>
      <w:r w:rsidRPr="00FF2C92">
        <w:rPr>
          <w:rFonts w:ascii="Times New Roman" w:hAnsi="Times New Roman" w:cs="Times New Roman"/>
        </w:rPr>
        <w:t xml:space="preserve"> </w:t>
      </w:r>
      <w:proofErr w:type="spellStart"/>
      <w:r w:rsidRPr="00FF2C92">
        <w:rPr>
          <w:rFonts w:ascii="Times New Roman" w:hAnsi="Times New Roman" w:cs="Times New Roman"/>
        </w:rPr>
        <w:t>тощо</w:t>
      </w:r>
      <w:proofErr w:type="spellEnd"/>
      <w:r w:rsidRPr="00FF2C92">
        <w:rPr>
          <w:rFonts w:ascii="Times New Roman" w:hAnsi="Times New Roman" w:cs="Times New Roman"/>
        </w:rPr>
        <w:t>)</w:t>
      </w:r>
      <w:r w:rsidR="00B41ECC">
        <w:rPr>
          <w:rFonts w:ascii="Times New Roman" w:hAnsi="Times New Roman" w:cs="Times New Roman"/>
          <w:lang w:val="uk-UA"/>
        </w:rPr>
        <w:t>;</w:t>
      </w:r>
    </w:p>
    <w:p w:rsidR="00CC7B80" w:rsidRPr="00FF2C92" w:rsidRDefault="00CC7B80" w:rsidP="00CC7B80">
      <w:pPr>
        <w:pStyle w:val="1"/>
        <w:ind w:firstLine="709"/>
        <w:jc w:val="both"/>
        <w:rPr>
          <w:rFonts w:ascii="Times New Roman" w:hAnsi="Times New Roman" w:cs="Times New Roman"/>
          <w:sz w:val="28"/>
          <w:szCs w:val="28"/>
        </w:rPr>
      </w:pPr>
      <w:r w:rsidRPr="00FF2C9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F2C92">
        <w:rPr>
          <w:rFonts w:ascii="Times New Roman" w:hAnsi="Times New Roman" w:cs="Times New Roman"/>
          <w:sz w:val="28"/>
          <w:szCs w:val="28"/>
        </w:rPr>
        <w:t xml:space="preserve">проведено семінарські навчання з </w:t>
      </w:r>
      <w:r w:rsidR="00BE3D42">
        <w:rPr>
          <w:rFonts w:ascii="Times New Roman" w:hAnsi="Times New Roman" w:cs="Times New Roman"/>
          <w:sz w:val="28"/>
          <w:szCs w:val="28"/>
        </w:rPr>
        <w:t xml:space="preserve">працівниками апарату  суду, зокрема помічниками суддів  </w:t>
      </w:r>
      <w:r w:rsidR="00735643">
        <w:rPr>
          <w:rFonts w:ascii="Times New Roman" w:hAnsi="Times New Roman" w:cs="Times New Roman"/>
          <w:sz w:val="28"/>
          <w:szCs w:val="28"/>
        </w:rPr>
        <w:t xml:space="preserve"> </w:t>
      </w:r>
      <w:r w:rsidRPr="00FF2C92">
        <w:rPr>
          <w:rFonts w:ascii="Times New Roman" w:hAnsi="Times New Roman" w:cs="Times New Roman"/>
          <w:sz w:val="28"/>
          <w:szCs w:val="28"/>
        </w:rPr>
        <w:t xml:space="preserve"> щодо вивчення та практичного застосування норм Кримінального кодексу України,  Кодексу адміністративного судочинства України, Цивільного процесуального кодексу,  постанов Пленуму Вищого адміністративного суду України та Вищого спеціалізованого суду України з розгляду цивільних і кримінальних справ, рішень та оглядових листів Верховного Суду України та інших нормативно-правових актів, що регламентують роботу апарату судів, а також навчання з працівниками апарату суду  по вивченню положень Інструкції з діловодства та Інструкції про порядок роботи  з технічними засобами  фіксування судового процесу (судового засідання) тощо;</w:t>
      </w:r>
    </w:p>
    <w:p w:rsidR="00CC7B80" w:rsidRPr="00FF2C92" w:rsidRDefault="00CC7B80" w:rsidP="00CC7B80">
      <w:pPr>
        <w:pStyle w:val="1"/>
        <w:ind w:firstLine="709"/>
        <w:jc w:val="both"/>
        <w:rPr>
          <w:rFonts w:ascii="Times New Roman" w:hAnsi="Times New Roman" w:cs="Times New Roman"/>
          <w:sz w:val="28"/>
          <w:szCs w:val="28"/>
        </w:rPr>
      </w:pPr>
      <w:r w:rsidRPr="00FF2C92">
        <w:rPr>
          <w:rFonts w:ascii="Times New Roman" w:hAnsi="Times New Roman" w:cs="Times New Roman"/>
          <w:sz w:val="28"/>
          <w:szCs w:val="28"/>
        </w:rPr>
        <w:t>-  проведено семінарські заняття з працівниками канцелярій щодо аналізу помилок під час заповнення обліково-статистичних карток;</w:t>
      </w:r>
    </w:p>
    <w:p w:rsidR="00CC7B80" w:rsidRPr="00FF2C92" w:rsidRDefault="00CC7B80" w:rsidP="00CC7B80">
      <w:pPr>
        <w:pStyle w:val="1"/>
        <w:ind w:firstLine="709"/>
        <w:jc w:val="both"/>
        <w:rPr>
          <w:rFonts w:ascii="Times New Roman" w:hAnsi="Times New Roman" w:cs="Times New Roman"/>
          <w:sz w:val="28"/>
          <w:szCs w:val="28"/>
        </w:rPr>
      </w:pPr>
      <w:r w:rsidRPr="00FF2C92">
        <w:rPr>
          <w:rFonts w:ascii="Times New Roman" w:hAnsi="Times New Roman" w:cs="Times New Roman"/>
          <w:sz w:val="28"/>
          <w:szCs w:val="28"/>
        </w:rPr>
        <w:lastRenderedPageBreak/>
        <w:t xml:space="preserve">- </w:t>
      </w:r>
      <w:r w:rsidR="00BE3D42">
        <w:rPr>
          <w:rFonts w:ascii="Times New Roman" w:hAnsi="Times New Roman" w:cs="Times New Roman"/>
          <w:sz w:val="28"/>
          <w:szCs w:val="28"/>
        </w:rPr>
        <w:t xml:space="preserve"> </w:t>
      </w:r>
      <w:r w:rsidRPr="00FF2C92">
        <w:rPr>
          <w:rFonts w:ascii="Times New Roman" w:hAnsi="Times New Roman" w:cs="Times New Roman"/>
          <w:sz w:val="28"/>
          <w:szCs w:val="28"/>
        </w:rPr>
        <w:t xml:space="preserve">проведено наради з працівниками апарату суду щодо   своєчасного  введення до автоматизованої системи достовірних  даних; </w:t>
      </w:r>
    </w:p>
    <w:p w:rsidR="00CC7B80" w:rsidRPr="00FF2C92" w:rsidRDefault="00CC7B80" w:rsidP="00CC7B80">
      <w:pPr>
        <w:pStyle w:val="1"/>
        <w:ind w:firstLine="709"/>
        <w:jc w:val="both"/>
        <w:rPr>
          <w:rFonts w:ascii="Times New Roman" w:hAnsi="Times New Roman" w:cs="Times New Roman"/>
          <w:sz w:val="28"/>
          <w:szCs w:val="28"/>
        </w:rPr>
      </w:pPr>
      <w:r w:rsidRPr="00FF2C92">
        <w:rPr>
          <w:rFonts w:ascii="Times New Roman" w:hAnsi="Times New Roman" w:cs="Times New Roman"/>
          <w:sz w:val="28"/>
          <w:szCs w:val="28"/>
        </w:rPr>
        <w:t xml:space="preserve">-  працівникам апарату судів надавалась практична допомога з усунення виявлених у ході перевірок недоліків, проводились індивідуальні навчання з наданням роз'яснень щодо реєстрації в обліково-статистичних документах судових справ і матеріалів та </w:t>
      </w:r>
      <w:r w:rsidR="00273111">
        <w:rPr>
          <w:rFonts w:ascii="Times New Roman" w:hAnsi="Times New Roman" w:cs="Times New Roman"/>
          <w:sz w:val="28"/>
          <w:szCs w:val="28"/>
        </w:rPr>
        <w:t>результатів їх розгляду;</w:t>
      </w:r>
    </w:p>
    <w:p w:rsidR="00CC7B80" w:rsidRPr="00FF2C92" w:rsidRDefault="00CC7B80" w:rsidP="00735643">
      <w:pPr>
        <w:pStyle w:val="1"/>
        <w:ind w:firstLine="709"/>
        <w:jc w:val="both"/>
        <w:rPr>
          <w:rFonts w:ascii="Times New Roman" w:hAnsi="Times New Roman" w:cs="Times New Roman"/>
          <w:sz w:val="28"/>
          <w:szCs w:val="28"/>
        </w:rPr>
      </w:pPr>
      <w:r w:rsidRPr="00FF2C92">
        <w:rPr>
          <w:rFonts w:ascii="Times New Roman" w:hAnsi="Times New Roman" w:cs="Times New Roman"/>
          <w:sz w:val="28"/>
          <w:szCs w:val="28"/>
        </w:rPr>
        <w:t>- щотижнево здійснювалось наповнення Web-сайту суду списками розгляду справ. Окрім того,  на Web-сайті суду були виставлені базові  показники діяльності суду за 201</w:t>
      </w:r>
      <w:r w:rsidR="00735643">
        <w:rPr>
          <w:rFonts w:ascii="Times New Roman" w:hAnsi="Times New Roman" w:cs="Times New Roman"/>
          <w:sz w:val="28"/>
          <w:szCs w:val="28"/>
        </w:rPr>
        <w:t>8</w:t>
      </w:r>
      <w:r w:rsidRPr="00FF2C92">
        <w:rPr>
          <w:rFonts w:ascii="Times New Roman" w:hAnsi="Times New Roman" w:cs="Times New Roman"/>
          <w:sz w:val="28"/>
          <w:szCs w:val="28"/>
        </w:rPr>
        <w:t xml:space="preserve"> рік</w:t>
      </w:r>
      <w:r w:rsidR="003F247B">
        <w:rPr>
          <w:rFonts w:ascii="Times New Roman" w:hAnsi="Times New Roman" w:cs="Times New Roman"/>
          <w:sz w:val="28"/>
          <w:szCs w:val="28"/>
        </w:rPr>
        <w:t xml:space="preserve"> та 1-ше півріччя 2019 року</w:t>
      </w:r>
      <w:r w:rsidRPr="00FF2C92">
        <w:rPr>
          <w:rFonts w:ascii="Times New Roman" w:hAnsi="Times New Roman" w:cs="Times New Roman"/>
          <w:sz w:val="28"/>
          <w:szCs w:val="28"/>
        </w:rPr>
        <w:t>, оголошення щодо вакантних посад</w:t>
      </w:r>
      <w:r w:rsidR="00735643">
        <w:rPr>
          <w:rFonts w:ascii="Times New Roman" w:hAnsi="Times New Roman" w:cs="Times New Roman"/>
          <w:sz w:val="28"/>
          <w:szCs w:val="28"/>
        </w:rPr>
        <w:t xml:space="preserve">, оголошення про виклик сторін до суду та </w:t>
      </w:r>
      <w:r w:rsidRPr="00FF2C92">
        <w:rPr>
          <w:rFonts w:ascii="Times New Roman" w:hAnsi="Times New Roman" w:cs="Times New Roman"/>
          <w:sz w:val="28"/>
          <w:szCs w:val="28"/>
        </w:rPr>
        <w:t xml:space="preserve"> інші новини.</w:t>
      </w:r>
    </w:p>
    <w:p w:rsidR="00735643" w:rsidRPr="00735643" w:rsidRDefault="00CC7B80" w:rsidP="00735643">
      <w:pPr>
        <w:pStyle w:val="a6"/>
        <w:ind w:firstLine="709"/>
        <w:jc w:val="both"/>
        <w:rPr>
          <w:rFonts w:ascii="Times New Roman" w:hAnsi="Times New Roman" w:cs="Times New Roman"/>
          <w:sz w:val="28"/>
          <w:szCs w:val="28"/>
        </w:rPr>
      </w:pPr>
      <w:r w:rsidRPr="00735643">
        <w:rPr>
          <w:rFonts w:ascii="Times New Roman" w:hAnsi="Times New Roman" w:cs="Times New Roman"/>
          <w:sz w:val="28"/>
          <w:szCs w:val="28"/>
        </w:rPr>
        <w:t xml:space="preserve"> Також, вирішувалось питання про впорядкування архіву суду та приведення його приміщення у відповідний стан, з метою чіткого виконання вимог Інструкції про порядок передавання до архіву суду, зберігання в ньому, відбору та передання до державних архівів судових справ та документів діяльності суду.</w:t>
      </w:r>
      <w:r w:rsidR="00735643" w:rsidRPr="00735643">
        <w:rPr>
          <w:rFonts w:ascii="Times New Roman" w:hAnsi="Times New Roman" w:cs="Times New Roman"/>
          <w:sz w:val="28"/>
          <w:szCs w:val="28"/>
        </w:rPr>
        <w:t xml:space="preserve"> Наразі проведено величезний обсяг роботи щодо впорядкування архіву</w:t>
      </w:r>
      <w:r w:rsidR="00735643">
        <w:rPr>
          <w:rFonts w:ascii="Times New Roman" w:hAnsi="Times New Roman" w:cs="Times New Roman"/>
          <w:sz w:val="28"/>
          <w:szCs w:val="28"/>
        </w:rPr>
        <w:t>,</w:t>
      </w:r>
      <w:r w:rsidR="00735643" w:rsidRPr="00735643">
        <w:rPr>
          <w:rFonts w:ascii="Times New Roman" w:hAnsi="Times New Roman" w:cs="Times New Roman"/>
          <w:sz w:val="28"/>
          <w:szCs w:val="28"/>
        </w:rPr>
        <w:t xml:space="preserve"> </w:t>
      </w:r>
      <w:r w:rsidR="005E0718">
        <w:rPr>
          <w:rFonts w:ascii="Times New Roman" w:hAnsi="Times New Roman" w:cs="Times New Roman"/>
          <w:sz w:val="28"/>
          <w:szCs w:val="28"/>
        </w:rPr>
        <w:t xml:space="preserve">проведення </w:t>
      </w:r>
      <w:r w:rsidR="00735643" w:rsidRPr="00735643">
        <w:rPr>
          <w:rFonts w:ascii="Times New Roman" w:hAnsi="Times New Roman" w:cs="Times New Roman"/>
          <w:sz w:val="28"/>
          <w:szCs w:val="28"/>
        </w:rPr>
        <w:t>експертиз</w:t>
      </w:r>
      <w:r w:rsidR="00735643">
        <w:rPr>
          <w:rFonts w:ascii="Times New Roman" w:hAnsi="Times New Roman" w:cs="Times New Roman"/>
          <w:sz w:val="28"/>
          <w:szCs w:val="28"/>
        </w:rPr>
        <w:t>и</w:t>
      </w:r>
      <w:r w:rsidR="00735643" w:rsidRPr="00735643">
        <w:rPr>
          <w:rFonts w:ascii="Times New Roman" w:hAnsi="Times New Roman" w:cs="Times New Roman"/>
          <w:sz w:val="28"/>
          <w:szCs w:val="28"/>
        </w:rPr>
        <w:t xml:space="preserve"> цінності документів  експертною комісією Рахівського районного суду Закарпатської області;</w:t>
      </w:r>
      <w:r w:rsidR="00735643">
        <w:rPr>
          <w:rFonts w:ascii="Times New Roman" w:hAnsi="Times New Roman" w:cs="Times New Roman"/>
          <w:sz w:val="28"/>
          <w:szCs w:val="28"/>
        </w:rPr>
        <w:t xml:space="preserve"> </w:t>
      </w:r>
      <w:r w:rsidR="00735643" w:rsidRPr="00735643">
        <w:rPr>
          <w:rFonts w:ascii="Times New Roman" w:hAnsi="Times New Roman" w:cs="Times New Roman"/>
          <w:sz w:val="28"/>
          <w:szCs w:val="28"/>
        </w:rPr>
        <w:t>здійсню</w:t>
      </w:r>
      <w:r w:rsidR="00735643">
        <w:rPr>
          <w:rFonts w:ascii="Times New Roman" w:hAnsi="Times New Roman" w:cs="Times New Roman"/>
          <w:sz w:val="28"/>
          <w:szCs w:val="28"/>
        </w:rPr>
        <w:t>ва</w:t>
      </w:r>
      <w:r w:rsidR="005E0718">
        <w:rPr>
          <w:rFonts w:ascii="Times New Roman" w:hAnsi="Times New Roman" w:cs="Times New Roman"/>
          <w:sz w:val="28"/>
          <w:szCs w:val="28"/>
        </w:rPr>
        <w:t>в</w:t>
      </w:r>
      <w:r w:rsidR="00735643">
        <w:rPr>
          <w:rFonts w:ascii="Times New Roman" w:hAnsi="Times New Roman" w:cs="Times New Roman"/>
          <w:sz w:val="28"/>
          <w:szCs w:val="28"/>
        </w:rPr>
        <w:t xml:space="preserve">ся </w:t>
      </w:r>
      <w:r w:rsidR="00735643" w:rsidRPr="00735643">
        <w:rPr>
          <w:rFonts w:ascii="Times New Roman" w:hAnsi="Times New Roman" w:cs="Times New Roman"/>
          <w:sz w:val="28"/>
          <w:szCs w:val="28"/>
        </w:rPr>
        <w:t xml:space="preserve"> відбір документів постійного та тривалого (понад 10 років) зберігання</w:t>
      </w:r>
      <w:r w:rsidR="00735643">
        <w:rPr>
          <w:rFonts w:ascii="Times New Roman" w:hAnsi="Times New Roman" w:cs="Times New Roman"/>
          <w:sz w:val="28"/>
          <w:szCs w:val="28"/>
        </w:rPr>
        <w:t xml:space="preserve"> та </w:t>
      </w:r>
      <w:r w:rsidR="00735643" w:rsidRPr="00735643">
        <w:rPr>
          <w:rFonts w:ascii="Times New Roman" w:hAnsi="Times New Roman" w:cs="Times New Roman"/>
          <w:sz w:val="28"/>
          <w:szCs w:val="28"/>
        </w:rPr>
        <w:t xml:space="preserve"> вилучення для знищення документів і справ за минулі роки, строки зберігання яких закінчилися</w:t>
      </w:r>
      <w:r w:rsidR="00735643">
        <w:rPr>
          <w:rFonts w:ascii="Times New Roman" w:hAnsi="Times New Roman" w:cs="Times New Roman"/>
          <w:sz w:val="28"/>
          <w:szCs w:val="28"/>
        </w:rPr>
        <w:t xml:space="preserve">; </w:t>
      </w:r>
      <w:r w:rsidR="00735643" w:rsidRPr="00735643">
        <w:rPr>
          <w:rFonts w:ascii="Times New Roman" w:hAnsi="Times New Roman" w:cs="Times New Roman"/>
          <w:sz w:val="28"/>
          <w:szCs w:val="28"/>
        </w:rPr>
        <w:t>підготовлено зведені описи справ постійного зберігання з  1991 року по 20</w:t>
      </w:r>
      <w:r w:rsidR="00735643">
        <w:rPr>
          <w:rFonts w:ascii="Times New Roman" w:hAnsi="Times New Roman" w:cs="Times New Roman"/>
          <w:sz w:val="28"/>
          <w:szCs w:val="28"/>
        </w:rPr>
        <w:t>12</w:t>
      </w:r>
      <w:r w:rsidR="00735643" w:rsidRPr="00735643">
        <w:rPr>
          <w:rFonts w:ascii="Times New Roman" w:hAnsi="Times New Roman" w:cs="Times New Roman"/>
          <w:sz w:val="28"/>
          <w:szCs w:val="28"/>
        </w:rPr>
        <w:t xml:space="preserve"> рік;</w:t>
      </w:r>
      <w:r w:rsidR="00735643">
        <w:rPr>
          <w:rFonts w:ascii="Times New Roman" w:hAnsi="Times New Roman" w:cs="Times New Roman"/>
          <w:sz w:val="28"/>
          <w:szCs w:val="28"/>
        </w:rPr>
        <w:t xml:space="preserve"> </w:t>
      </w:r>
      <w:r w:rsidR="00735643" w:rsidRPr="00735643">
        <w:rPr>
          <w:rFonts w:ascii="Times New Roman" w:hAnsi="Times New Roman" w:cs="Times New Roman"/>
          <w:sz w:val="28"/>
          <w:szCs w:val="28"/>
        </w:rPr>
        <w:t>підготовлено зведені  описи справ з кадрових питань (особового складу) з 1991 по 20</w:t>
      </w:r>
      <w:r w:rsidR="00735643">
        <w:rPr>
          <w:rFonts w:ascii="Times New Roman" w:hAnsi="Times New Roman" w:cs="Times New Roman"/>
          <w:sz w:val="28"/>
          <w:szCs w:val="28"/>
        </w:rPr>
        <w:t>12</w:t>
      </w:r>
      <w:r w:rsidR="00735643" w:rsidRPr="00735643">
        <w:rPr>
          <w:rFonts w:ascii="Times New Roman" w:hAnsi="Times New Roman" w:cs="Times New Roman"/>
          <w:sz w:val="28"/>
          <w:szCs w:val="28"/>
        </w:rPr>
        <w:t xml:space="preserve"> рік;</w:t>
      </w:r>
      <w:r w:rsidR="00735643">
        <w:rPr>
          <w:rFonts w:ascii="Times New Roman" w:hAnsi="Times New Roman" w:cs="Times New Roman"/>
          <w:sz w:val="28"/>
          <w:szCs w:val="28"/>
        </w:rPr>
        <w:t xml:space="preserve"> </w:t>
      </w:r>
      <w:r w:rsidR="00735643" w:rsidRPr="00735643">
        <w:rPr>
          <w:rFonts w:ascii="Times New Roman" w:hAnsi="Times New Roman" w:cs="Times New Roman"/>
          <w:sz w:val="28"/>
          <w:szCs w:val="28"/>
        </w:rPr>
        <w:t>підготовлено зведені описи  справ тривалого зберігання з 1991 по 20</w:t>
      </w:r>
      <w:r w:rsidR="00735643">
        <w:rPr>
          <w:rFonts w:ascii="Times New Roman" w:hAnsi="Times New Roman" w:cs="Times New Roman"/>
          <w:sz w:val="28"/>
          <w:szCs w:val="28"/>
        </w:rPr>
        <w:t>12</w:t>
      </w:r>
      <w:r w:rsidR="00735643" w:rsidRPr="00735643">
        <w:rPr>
          <w:rFonts w:ascii="Times New Roman" w:hAnsi="Times New Roman" w:cs="Times New Roman"/>
          <w:sz w:val="28"/>
          <w:szCs w:val="28"/>
        </w:rPr>
        <w:t xml:space="preserve"> рік; підготовлено акти про вилучення для знищення документів,  не внесених до Національного архівного фонду, за 1991 – 20</w:t>
      </w:r>
      <w:r w:rsidR="00735643">
        <w:rPr>
          <w:rFonts w:ascii="Times New Roman" w:hAnsi="Times New Roman" w:cs="Times New Roman"/>
          <w:sz w:val="28"/>
          <w:szCs w:val="28"/>
        </w:rPr>
        <w:t>12</w:t>
      </w:r>
      <w:r w:rsidR="00735643" w:rsidRPr="00735643">
        <w:rPr>
          <w:rFonts w:ascii="Times New Roman" w:hAnsi="Times New Roman" w:cs="Times New Roman"/>
          <w:sz w:val="28"/>
          <w:szCs w:val="28"/>
        </w:rPr>
        <w:t xml:space="preserve"> роки.</w:t>
      </w:r>
    </w:p>
    <w:p w:rsidR="00CC7B80" w:rsidRPr="00FF2C92" w:rsidRDefault="00735643" w:rsidP="005E0718">
      <w:pPr>
        <w:pStyle w:val="a6"/>
        <w:rPr>
          <w:rFonts w:ascii="Times New Roman" w:hAnsi="Times New Roman" w:cs="Times New Roman"/>
          <w:sz w:val="28"/>
          <w:szCs w:val="28"/>
        </w:rPr>
      </w:pPr>
      <w:r w:rsidRPr="00735643">
        <w:rPr>
          <w:rFonts w:ascii="Times New Roman" w:hAnsi="Times New Roman" w:cs="Times New Roman"/>
          <w:sz w:val="28"/>
          <w:szCs w:val="28"/>
        </w:rPr>
        <w:t xml:space="preserve">    </w:t>
      </w:r>
      <w:r w:rsidR="005E0718">
        <w:rPr>
          <w:rFonts w:ascii="Times New Roman" w:hAnsi="Times New Roman" w:cs="Times New Roman"/>
          <w:sz w:val="28"/>
          <w:szCs w:val="28"/>
        </w:rPr>
        <w:tab/>
      </w:r>
      <w:r w:rsidR="005E0718">
        <w:rPr>
          <w:rFonts w:ascii="Times New Roman" w:hAnsi="Times New Roman" w:cs="Times New Roman"/>
          <w:sz w:val="28"/>
          <w:szCs w:val="28"/>
        </w:rPr>
        <w:tab/>
      </w:r>
      <w:r w:rsidR="00CC7B80" w:rsidRPr="00FF2C92">
        <w:rPr>
          <w:rFonts w:ascii="Times New Roman" w:hAnsi="Times New Roman" w:cs="Times New Roman"/>
          <w:sz w:val="28"/>
          <w:szCs w:val="28"/>
        </w:rPr>
        <w:t xml:space="preserve">При вивченні стану організації обліково-статистичної роботи у суді приділялась увага питанням: </w:t>
      </w:r>
    </w:p>
    <w:p w:rsidR="00CC7B80" w:rsidRPr="00FF2C92" w:rsidRDefault="00CC7B80" w:rsidP="00CC7B80">
      <w:pPr>
        <w:pStyle w:val="1"/>
        <w:numPr>
          <w:ilvl w:val="0"/>
          <w:numId w:val="1"/>
        </w:numPr>
        <w:ind w:left="0" w:firstLine="900"/>
        <w:jc w:val="both"/>
        <w:rPr>
          <w:rFonts w:ascii="Times New Roman" w:hAnsi="Times New Roman" w:cs="Times New Roman"/>
          <w:sz w:val="28"/>
          <w:szCs w:val="28"/>
        </w:rPr>
      </w:pPr>
      <w:r w:rsidRPr="00FF2C92">
        <w:rPr>
          <w:rFonts w:ascii="Times New Roman" w:hAnsi="Times New Roman" w:cs="Times New Roman"/>
          <w:sz w:val="28"/>
          <w:szCs w:val="28"/>
        </w:rPr>
        <w:t>реєстрації справ і матеріалів (якості заповнення документів первинного обліку (карток, журналів, алфавітних покажчиків), повноти, достовірності та своєчасності заповнення всіх показників, передбачених цими документами; правильності заповнення карток на осіб, стосовно яких суд</w:t>
      </w:r>
      <w:r w:rsidR="003F247B">
        <w:rPr>
          <w:rFonts w:ascii="Times New Roman" w:hAnsi="Times New Roman" w:cs="Times New Roman"/>
          <w:sz w:val="28"/>
          <w:szCs w:val="28"/>
        </w:rPr>
        <w:t>ом</w:t>
      </w:r>
      <w:r w:rsidRPr="00FF2C92">
        <w:rPr>
          <w:rFonts w:ascii="Times New Roman" w:hAnsi="Times New Roman" w:cs="Times New Roman"/>
          <w:sz w:val="28"/>
          <w:szCs w:val="28"/>
        </w:rPr>
        <w:t xml:space="preserve"> розглянуто </w:t>
      </w:r>
      <w:r>
        <w:rPr>
          <w:rFonts w:ascii="Times New Roman" w:hAnsi="Times New Roman" w:cs="Times New Roman"/>
          <w:sz w:val="28"/>
          <w:szCs w:val="28"/>
        </w:rPr>
        <w:t>матеріали кр</w:t>
      </w:r>
      <w:r w:rsidRPr="00FF2C92">
        <w:rPr>
          <w:rFonts w:ascii="Times New Roman" w:hAnsi="Times New Roman" w:cs="Times New Roman"/>
          <w:sz w:val="28"/>
          <w:szCs w:val="28"/>
        </w:rPr>
        <w:t>имінальн</w:t>
      </w:r>
      <w:r>
        <w:rPr>
          <w:rFonts w:ascii="Times New Roman" w:hAnsi="Times New Roman" w:cs="Times New Roman"/>
          <w:sz w:val="28"/>
          <w:szCs w:val="28"/>
        </w:rPr>
        <w:t>ого провадження</w:t>
      </w:r>
      <w:r w:rsidRPr="00FF2C92">
        <w:rPr>
          <w:rFonts w:ascii="Times New Roman" w:hAnsi="Times New Roman" w:cs="Times New Roman"/>
          <w:sz w:val="28"/>
          <w:szCs w:val="28"/>
        </w:rPr>
        <w:t>);</w:t>
      </w:r>
    </w:p>
    <w:p w:rsidR="00CC7B80" w:rsidRPr="008A478F" w:rsidRDefault="00CC7B80" w:rsidP="00CC7B80">
      <w:pPr>
        <w:pStyle w:val="1"/>
        <w:numPr>
          <w:ilvl w:val="0"/>
          <w:numId w:val="1"/>
        </w:numPr>
        <w:jc w:val="both"/>
        <w:rPr>
          <w:rFonts w:ascii="Times New Roman" w:hAnsi="Times New Roman" w:cs="Times New Roman"/>
          <w:sz w:val="28"/>
          <w:szCs w:val="28"/>
        </w:rPr>
      </w:pPr>
      <w:r w:rsidRPr="008A478F">
        <w:rPr>
          <w:rFonts w:ascii="Times New Roman" w:hAnsi="Times New Roman" w:cs="Times New Roman"/>
          <w:sz w:val="28"/>
          <w:szCs w:val="28"/>
        </w:rPr>
        <w:t>ведення судової статистики, якості складання звітності;</w:t>
      </w:r>
    </w:p>
    <w:p w:rsidR="00CC7B80" w:rsidRDefault="00CC7B80" w:rsidP="00CC7B80">
      <w:pPr>
        <w:pStyle w:val="1"/>
        <w:numPr>
          <w:ilvl w:val="0"/>
          <w:numId w:val="1"/>
        </w:numPr>
        <w:jc w:val="both"/>
        <w:rPr>
          <w:rFonts w:ascii="Times New Roman" w:hAnsi="Times New Roman" w:cs="Times New Roman"/>
          <w:sz w:val="28"/>
          <w:szCs w:val="28"/>
        </w:rPr>
      </w:pPr>
      <w:r w:rsidRPr="008A478F">
        <w:rPr>
          <w:rFonts w:ascii="Times New Roman" w:hAnsi="Times New Roman" w:cs="Times New Roman"/>
          <w:sz w:val="28"/>
          <w:szCs w:val="28"/>
        </w:rPr>
        <w:t>ведення аналітичної і узагальнюючої роботи.</w:t>
      </w:r>
    </w:p>
    <w:p w:rsidR="00735643" w:rsidRPr="008A478F" w:rsidRDefault="00735643" w:rsidP="00735643">
      <w:pPr>
        <w:pStyle w:val="1"/>
        <w:ind w:left="1260"/>
        <w:jc w:val="both"/>
        <w:rPr>
          <w:rFonts w:ascii="Times New Roman" w:hAnsi="Times New Roman" w:cs="Times New Roman"/>
          <w:sz w:val="28"/>
          <w:szCs w:val="28"/>
        </w:rPr>
      </w:pPr>
    </w:p>
    <w:p w:rsidR="00CC7B80" w:rsidRPr="00735643" w:rsidRDefault="00CC7B80" w:rsidP="00735643">
      <w:pPr>
        <w:pStyle w:val="a6"/>
        <w:jc w:val="center"/>
        <w:rPr>
          <w:rFonts w:ascii="Times New Roman" w:hAnsi="Times New Roman" w:cs="Times New Roman"/>
          <w:b/>
          <w:sz w:val="28"/>
          <w:szCs w:val="28"/>
        </w:rPr>
      </w:pPr>
      <w:r w:rsidRPr="00735643">
        <w:rPr>
          <w:rFonts w:ascii="Times New Roman" w:hAnsi="Times New Roman" w:cs="Times New Roman"/>
          <w:b/>
          <w:sz w:val="28"/>
          <w:szCs w:val="28"/>
        </w:rPr>
        <w:t>Проблеми, які негативно впливають на стан роботи</w:t>
      </w:r>
    </w:p>
    <w:p w:rsidR="00CC7B80" w:rsidRDefault="00CC7B80" w:rsidP="00735643">
      <w:pPr>
        <w:pStyle w:val="a6"/>
        <w:jc w:val="center"/>
        <w:rPr>
          <w:rFonts w:ascii="Times New Roman" w:hAnsi="Times New Roman" w:cs="Times New Roman"/>
          <w:b/>
          <w:sz w:val="28"/>
          <w:szCs w:val="28"/>
        </w:rPr>
      </w:pPr>
      <w:r w:rsidRPr="00735643">
        <w:rPr>
          <w:rFonts w:ascii="Times New Roman" w:hAnsi="Times New Roman" w:cs="Times New Roman"/>
          <w:b/>
          <w:sz w:val="28"/>
          <w:szCs w:val="28"/>
        </w:rPr>
        <w:t>та пропозиції щодо їх вирішення</w:t>
      </w:r>
    </w:p>
    <w:p w:rsidR="00735643" w:rsidRPr="00735643" w:rsidRDefault="00735643" w:rsidP="00735643">
      <w:pPr>
        <w:pStyle w:val="a6"/>
        <w:jc w:val="center"/>
        <w:rPr>
          <w:rFonts w:ascii="Times New Roman" w:hAnsi="Times New Roman" w:cs="Times New Roman"/>
          <w:b/>
          <w:sz w:val="28"/>
          <w:szCs w:val="28"/>
        </w:rPr>
      </w:pPr>
    </w:p>
    <w:p w:rsidR="00CC7B80" w:rsidRPr="008A478F" w:rsidRDefault="00CC7B80" w:rsidP="00CC7B80">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Удосконалення автоматизованої системи документообігу потребує приведення документів первинного обліку судових справ і матеріалів у відповідність до вимог автоматизованої системи документообігу з урахуванням норм чинного законодавства.</w:t>
      </w:r>
    </w:p>
    <w:p w:rsidR="00CC7B80" w:rsidRPr="008A478F" w:rsidRDefault="00CC7B80" w:rsidP="00CC7B80">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З метою удосконалення автоматизованої системи документообігу повинна проводитись спільна робота з представниками інформаційно-технічного середовища та судової системи, в тому числі шляхом подання зауважень та пропозицій до роботи програмного забезпечення  суд</w:t>
      </w:r>
      <w:r>
        <w:rPr>
          <w:rFonts w:ascii="Times New Roman" w:hAnsi="Times New Roman" w:cs="Times New Roman"/>
          <w:sz w:val="28"/>
          <w:szCs w:val="28"/>
        </w:rPr>
        <w:t>у</w:t>
      </w:r>
      <w:r w:rsidRPr="008A478F">
        <w:rPr>
          <w:rFonts w:ascii="Times New Roman" w:hAnsi="Times New Roman" w:cs="Times New Roman"/>
          <w:sz w:val="28"/>
          <w:szCs w:val="28"/>
        </w:rPr>
        <w:t xml:space="preserve">. </w:t>
      </w:r>
    </w:p>
    <w:p w:rsidR="00CC7B80" w:rsidRPr="008A478F" w:rsidRDefault="00CC7B80" w:rsidP="00CC7B80">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lastRenderedPageBreak/>
        <w:t>З урахуванням вищенаведеного, з метою покращення стану обліково-статистичної роботи у Рахівському районному  суді Закарпатської області  та недопущення помилок у статистичній звітності, вважаю за доцільне продовжити роботу:</w:t>
      </w:r>
    </w:p>
    <w:p w:rsidR="00CC7B80" w:rsidRPr="008A478F" w:rsidRDefault="00CC7B80" w:rsidP="00CC7B80">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1. щодо посилення контролю за веденням обліково-статистичної роботи, приділяючи особливу увагу первинній реєстрації судових справ і матеріалів та заповненню документів первинного обліку в комп’ютерній програмі «Д-3», оскільки повне та своєчасне заповнення обліково-статистичних карток, в першу чергу, вплине на якість звітів, в тому числі на їх формування в автоматичному режимі;</w:t>
      </w:r>
    </w:p>
    <w:p w:rsidR="00CC7B80" w:rsidRPr="008A478F" w:rsidRDefault="00CC7B80" w:rsidP="00CC7B80">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2. планувати і проводити навчання з працівниками апарату суду, які займаються веденням  судової статистики;</w:t>
      </w:r>
    </w:p>
    <w:p w:rsidR="00CC7B80" w:rsidRPr="008A478F" w:rsidRDefault="00CC7B80" w:rsidP="00CC7B80">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3. включати в плани роботу суду проведення занять з працівниками канцелярії судів щодо аналізу помилок, які допускаються під час складання статистичних звітів, з метою їх подальшого недопущення;</w:t>
      </w:r>
    </w:p>
    <w:p w:rsidR="00CC7B80" w:rsidRPr="008A478F" w:rsidRDefault="00CC7B80" w:rsidP="00CC7B80">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4. обговорити даний аналіз обліково-статистичної роботи з суддями та працівниками апарату суду на спільній нараді.</w:t>
      </w:r>
    </w:p>
    <w:p w:rsidR="00CC7B80" w:rsidRPr="008A478F" w:rsidRDefault="00CC7B80" w:rsidP="00CC7B80">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 xml:space="preserve">Враховуючи вище наведене та для покращення якості обліково-статистичної роботи  доцільно було б сектору організаційного забезпечення діяльності судів та судової статистики </w:t>
      </w:r>
      <w:r>
        <w:rPr>
          <w:rFonts w:ascii="Times New Roman" w:hAnsi="Times New Roman" w:cs="Times New Roman"/>
          <w:sz w:val="28"/>
          <w:szCs w:val="28"/>
        </w:rPr>
        <w:t>т</w:t>
      </w:r>
      <w:r w:rsidRPr="008A478F">
        <w:rPr>
          <w:rFonts w:ascii="Times New Roman" w:hAnsi="Times New Roman" w:cs="Times New Roman"/>
          <w:sz w:val="28"/>
          <w:szCs w:val="28"/>
        </w:rPr>
        <w:t>ериторіального управління Державної судової адміністрації України в Закарпатській  області й  надалі:</w:t>
      </w:r>
    </w:p>
    <w:p w:rsidR="00CC7B80" w:rsidRPr="008A478F" w:rsidRDefault="00CC7B80" w:rsidP="00CC7B80">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1. проводити семінари-навчання з працівниками апаратів місцевих загальних судів з питань первинного обліку реєстрації та формування звітів про роботу судів;</w:t>
      </w:r>
    </w:p>
    <w:p w:rsidR="00CC7B80" w:rsidRPr="008A478F" w:rsidRDefault="00CC7B80" w:rsidP="00CC7B80">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2. надавати методичну та практичну допомогу працівникам апаратів місцев</w:t>
      </w:r>
      <w:r w:rsidR="000F2DA0">
        <w:rPr>
          <w:rFonts w:ascii="Times New Roman" w:hAnsi="Times New Roman" w:cs="Times New Roman"/>
          <w:sz w:val="28"/>
          <w:szCs w:val="28"/>
        </w:rPr>
        <w:t>ого</w:t>
      </w:r>
      <w:r w:rsidRPr="008A478F">
        <w:rPr>
          <w:rFonts w:ascii="Times New Roman" w:hAnsi="Times New Roman" w:cs="Times New Roman"/>
          <w:sz w:val="28"/>
          <w:szCs w:val="28"/>
        </w:rPr>
        <w:t xml:space="preserve"> суд</w:t>
      </w:r>
      <w:r w:rsidR="000F2DA0">
        <w:rPr>
          <w:rFonts w:ascii="Times New Roman" w:hAnsi="Times New Roman" w:cs="Times New Roman"/>
          <w:sz w:val="28"/>
          <w:szCs w:val="28"/>
        </w:rPr>
        <w:t>у</w:t>
      </w:r>
      <w:r w:rsidRPr="008A478F">
        <w:rPr>
          <w:rFonts w:ascii="Times New Roman" w:hAnsi="Times New Roman" w:cs="Times New Roman"/>
          <w:sz w:val="28"/>
          <w:szCs w:val="28"/>
        </w:rPr>
        <w:t xml:space="preserve"> з питань обліково-статистичної роботи та діловодства, в тому числі після відповідних оновлень автоматизованої системи документообігу, з метою усунення проблем, що виникають під час роботи з нею</w:t>
      </w:r>
      <w:r w:rsidR="000F2DA0">
        <w:rPr>
          <w:rFonts w:ascii="Times New Roman" w:hAnsi="Times New Roman" w:cs="Times New Roman"/>
          <w:sz w:val="28"/>
          <w:szCs w:val="28"/>
        </w:rPr>
        <w:t>.</w:t>
      </w:r>
    </w:p>
    <w:p w:rsidR="000F2DA0" w:rsidRDefault="000F2DA0" w:rsidP="00CC7B80">
      <w:pPr>
        <w:pStyle w:val="1"/>
        <w:ind w:firstLine="709"/>
        <w:jc w:val="both"/>
        <w:rPr>
          <w:rFonts w:ascii="Times New Roman" w:hAnsi="Times New Roman" w:cs="Times New Roman"/>
          <w:sz w:val="28"/>
          <w:szCs w:val="28"/>
        </w:rPr>
      </w:pPr>
      <w:r>
        <w:rPr>
          <w:rFonts w:ascii="Times New Roman" w:hAnsi="Times New Roman" w:cs="Times New Roman"/>
          <w:sz w:val="28"/>
          <w:szCs w:val="28"/>
        </w:rPr>
        <w:t xml:space="preserve">Відповідно до </w:t>
      </w:r>
      <w:proofErr w:type="spellStart"/>
      <w:r>
        <w:rPr>
          <w:rFonts w:ascii="Times New Roman" w:hAnsi="Times New Roman" w:cs="Times New Roman"/>
          <w:sz w:val="28"/>
          <w:szCs w:val="28"/>
        </w:rPr>
        <w:t>плану–графіку</w:t>
      </w:r>
      <w:proofErr w:type="spellEnd"/>
      <w:r>
        <w:rPr>
          <w:rFonts w:ascii="Times New Roman" w:hAnsi="Times New Roman" w:cs="Times New Roman"/>
          <w:sz w:val="28"/>
          <w:szCs w:val="28"/>
        </w:rPr>
        <w:t xml:space="preserve">  вивчення стану організації роботи у місцевих  судах Закарпатської області </w:t>
      </w:r>
      <w:r w:rsidR="00FA68FF">
        <w:rPr>
          <w:rFonts w:ascii="Times New Roman" w:hAnsi="Times New Roman" w:cs="Times New Roman"/>
          <w:sz w:val="28"/>
          <w:szCs w:val="28"/>
        </w:rPr>
        <w:t xml:space="preserve">на 2019 рік  та надання методичної допомоги, затвердженого  наказом начальника  ТУ ДСА України в Закарпатській області  від 01.03.2019 року №05/01-05,   працівниками </w:t>
      </w:r>
      <w:r w:rsidR="00685872">
        <w:rPr>
          <w:rFonts w:ascii="Times New Roman" w:hAnsi="Times New Roman" w:cs="Times New Roman"/>
          <w:sz w:val="28"/>
          <w:szCs w:val="28"/>
        </w:rPr>
        <w:t xml:space="preserve">територіального управління </w:t>
      </w:r>
      <w:r w:rsidR="00FA68FF">
        <w:rPr>
          <w:rFonts w:ascii="Times New Roman" w:hAnsi="Times New Roman" w:cs="Times New Roman"/>
          <w:sz w:val="28"/>
          <w:szCs w:val="28"/>
        </w:rPr>
        <w:t>27 вересня 2019 року здійснювалось  вивчення стану  роботи Рахівсько</w:t>
      </w:r>
      <w:r w:rsidR="00685872">
        <w:rPr>
          <w:rFonts w:ascii="Times New Roman" w:hAnsi="Times New Roman" w:cs="Times New Roman"/>
          <w:sz w:val="28"/>
          <w:szCs w:val="28"/>
        </w:rPr>
        <w:t>го</w:t>
      </w:r>
      <w:r w:rsidR="00FA68FF">
        <w:rPr>
          <w:rFonts w:ascii="Times New Roman" w:hAnsi="Times New Roman" w:cs="Times New Roman"/>
          <w:sz w:val="28"/>
          <w:szCs w:val="28"/>
        </w:rPr>
        <w:t xml:space="preserve"> районно</w:t>
      </w:r>
      <w:r w:rsidR="00685872">
        <w:rPr>
          <w:rFonts w:ascii="Times New Roman" w:hAnsi="Times New Roman" w:cs="Times New Roman"/>
          <w:sz w:val="28"/>
          <w:szCs w:val="28"/>
        </w:rPr>
        <w:t>го</w:t>
      </w:r>
      <w:r w:rsidR="00FA68FF">
        <w:rPr>
          <w:rFonts w:ascii="Times New Roman" w:hAnsi="Times New Roman" w:cs="Times New Roman"/>
          <w:sz w:val="28"/>
          <w:szCs w:val="28"/>
        </w:rPr>
        <w:t xml:space="preserve"> суд</w:t>
      </w:r>
      <w:r w:rsidR="00685872">
        <w:rPr>
          <w:rFonts w:ascii="Times New Roman" w:hAnsi="Times New Roman" w:cs="Times New Roman"/>
          <w:sz w:val="28"/>
          <w:szCs w:val="28"/>
        </w:rPr>
        <w:t>у</w:t>
      </w:r>
      <w:r w:rsidR="00FA68FF">
        <w:rPr>
          <w:rFonts w:ascii="Times New Roman" w:hAnsi="Times New Roman" w:cs="Times New Roman"/>
          <w:sz w:val="28"/>
          <w:szCs w:val="28"/>
        </w:rPr>
        <w:t xml:space="preserve"> Закарпатської області  </w:t>
      </w:r>
      <w:r>
        <w:rPr>
          <w:rFonts w:ascii="Times New Roman" w:hAnsi="Times New Roman" w:cs="Times New Roman"/>
          <w:sz w:val="28"/>
          <w:szCs w:val="28"/>
        </w:rPr>
        <w:t xml:space="preserve"> </w:t>
      </w:r>
      <w:r w:rsidR="00FA68FF">
        <w:rPr>
          <w:rFonts w:ascii="Times New Roman" w:hAnsi="Times New Roman" w:cs="Times New Roman"/>
          <w:sz w:val="28"/>
          <w:szCs w:val="28"/>
        </w:rPr>
        <w:t>щодо організації роботи суду, ведення судової статистики, діловодства та архівної справи, кадрового забезпечення, роботи зі зверненням громадян та забезпечення доступу до публічної інформації, роботи служби судових розпорядників, порядку зберігання  печаток, штампів, бланків, роботи  бібліотеки суду,  соціального та матеріально-технічного забезпечення, забезпечення безпеки</w:t>
      </w:r>
      <w:r w:rsidR="00685872">
        <w:rPr>
          <w:rFonts w:ascii="Times New Roman" w:hAnsi="Times New Roman" w:cs="Times New Roman"/>
          <w:sz w:val="28"/>
          <w:szCs w:val="28"/>
        </w:rPr>
        <w:t xml:space="preserve"> суду.</w:t>
      </w:r>
      <w:r w:rsidR="00FA68F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85872" w:rsidRDefault="00685872" w:rsidP="00CC7B80">
      <w:pPr>
        <w:pStyle w:val="1"/>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результаті вивчення стану  роботи  районного суду  працівникам апарату суду надана методична та практична допомога.  </w:t>
      </w:r>
    </w:p>
    <w:p w:rsidR="00CC7B80" w:rsidRPr="008A478F" w:rsidRDefault="00CC7B80" w:rsidP="00CC7B80">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 xml:space="preserve">За результатами здачі статистичних звітів   обліково-статистична робота ведеться в цілому відповідно до діючих нормативно-правових актів, що врегульовують питання діловодства та судової статистики. </w:t>
      </w:r>
    </w:p>
    <w:p w:rsidR="00CC7B80" w:rsidRPr="008A478F" w:rsidRDefault="00CC7B80" w:rsidP="00CC7B80">
      <w:pPr>
        <w:pStyle w:val="1"/>
        <w:ind w:firstLine="709"/>
        <w:jc w:val="both"/>
        <w:rPr>
          <w:rFonts w:ascii="Times New Roman" w:hAnsi="Times New Roman" w:cs="Times New Roman"/>
          <w:sz w:val="28"/>
          <w:szCs w:val="28"/>
        </w:rPr>
      </w:pPr>
      <w:r w:rsidRPr="008A478F">
        <w:rPr>
          <w:rFonts w:ascii="Times New Roman" w:hAnsi="Times New Roman" w:cs="Times New Roman"/>
          <w:sz w:val="28"/>
          <w:szCs w:val="28"/>
        </w:rPr>
        <w:t xml:space="preserve">Приймаючи до уваги той факт, що достовірність та повнота даних внесених до звітів, має велике значення,  можна прийти до висновку, що    </w:t>
      </w:r>
      <w:r w:rsidRPr="008A478F">
        <w:rPr>
          <w:rFonts w:ascii="Times New Roman" w:hAnsi="Times New Roman" w:cs="Times New Roman"/>
          <w:sz w:val="28"/>
          <w:szCs w:val="28"/>
        </w:rPr>
        <w:lastRenderedPageBreak/>
        <w:t>обліково-статистична робота  та  складання   звітів впродовж 201</w:t>
      </w:r>
      <w:r w:rsidR="00B52A27">
        <w:rPr>
          <w:rFonts w:ascii="Times New Roman" w:hAnsi="Times New Roman" w:cs="Times New Roman"/>
          <w:sz w:val="28"/>
          <w:szCs w:val="28"/>
        </w:rPr>
        <w:t>9</w:t>
      </w:r>
      <w:r w:rsidRPr="008A478F">
        <w:rPr>
          <w:rFonts w:ascii="Times New Roman" w:hAnsi="Times New Roman" w:cs="Times New Roman"/>
          <w:sz w:val="28"/>
          <w:szCs w:val="28"/>
        </w:rPr>
        <w:t xml:space="preserve"> року організовувалась на належному рівні.  </w:t>
      </w:r>
    </w:p>
    <w:p w:rsidR="00CC7B80" w:rsidRDefault="00CC7B80" w:rsidP="00CC7B80">
      <w:pPr>
        <w:pStyle w:val="1"/>
        <w:ind w:firstLine="709"/>
        <w:jc w:val="both"/>
        <w:rPr>
          <w:rFonts w:ascii="Times New Roman" w:hAnsi="Times New Roman" w:cs="Times New Roman"/>
          <w:b/>
          <w:bCs/>
          <w:sz w:val="28"/>
          <w:szCs w:val="28"/>
        </w:rPr>
      </w:pPr>
    </w:p>
    <w:p w:rsidR="00CC7B80" w:rsidRDefault="00CC7B80" w:rsidP="00CC7B80">
      <w:pPr>
        <w:pStyle w:val="1"/>
        <w:ind w:firstLine="709"/>
        <w:jc w:val="both"/>
        <w:rPr>
          <w:rFonts w:ascii="Times New Roman" w:hAnsi="Times New Roman" w:cs="Times New Roman"/>
          <w:b/>
          <w:bCs/>
          <w:sz w:val="28"/>
          <w:szCs w:val="28"/>
        </w:rPr>
      </w:pPr>
    </w:p>
    <w:p w:rsidR="00CC7B80" w:rsidRPr="00B52A27" w:rsidRDefault="00CC7B80" w:rsidP="00CC7B80">
      <w:pPr>
        <w:pStyle w:val="1"/>
        <w:ind w:firstLine="709"/>
        <w:jc w:val="both"/>
        <w:rPr>
          <w:rFonts w:ascii="Times New Roman" w:hAnsi="Times New Roman" w:cs="Times New Roman"/>
          <w:bCs/>
          <w:sz w:val="28"/>
          <w:szCs w:val="28"/>
        </w:rPr>
      </w:pPr>
      <w:r w:rsidRPr="00B52A27">
        <w:rPr>
          <w:rFonts w:ascii="Times New Roman" w:hAnsi="Times New Roman" w:cs="Times New Roman"/>
          <w:bCs/>
          <w:sz w:val="28"/>
          <w:szCs w:val="28"/>
        </w:rPr>
        <w:t xml:space="preserve">Керівник апарату </w:t>
      </w:r>
    </w:p>
    <w:p w:rsidR="003F247B" w:rsidRDefault="00CC7B80" w:rsidP="00CC7B80">
      <w:pPr>
        <w:pStyle w:val="1"/>
        <w:ind w:firstLine="709"/>
        <w:jc w:val="both"/>
        <w:rPr>
          <w:rFonts w:ascii="Times New Roman" w:hAnsi="Times New Roman" w:cs="Times New Roman"/>
          <w:bCs/>
          <w:sz w:val="28"/>
          <w:szCs w:val="28"/>
        </w:rPr>
      </w:pPr>
      <w:r w:rsidRPr="00B52A27">
        <w:rPr>
          <w:rFonts w:ascii="Times New Roman" w:hAnsi="Times New Roman" w:cs="Times New Roman"/>
          <w:bCs/>
          <w:sz w:val="28"/>
          <w:szCs w:val="28"/>
        </w:rPr>
        <w:t>Рахівського районного суду</w:t>
      </w:r>
    </w:p>
    <w:p w:rsidR="00CC7B80" w:rsidRPr="00B52A27" w:rsidRDefault="003F247B" w:rsidP="00CC7B80">
      <w:pPr>
        <w:pStyle w:val="1"/>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Закарпатської області                         </w:t>
      </w:r>
      <w:r w:rsidR="00CC7B80" w:rsidRPr="00B52A27">
        <w:rPr>
          <w:rFonts w:ascii="Times New Roman" w:hAnsi="Times New Roman" w:cs="Times New Roman"/>
          <w:bCs/>
          <w:sz w:val="28"/>
          <w:szCs w:val="28"/>
        </w:rPr>
        <w:t xml:space="preserve">                                      </w:t>
      </w:r>
      <w:proofErr w:type="spellStart"/>
      <w:r w:rsidR="00CC7B80" w:rsidRPr="00B52A27">
        <w:rPr>
          <w:rFonts w:ascii="Times New Roman" w:hAnsi="Times New Roman" w:cs="Times New Roman"/>
          <w:bCs/>
          <w:sz w:val="28"/>
          <w:szCs w:val="28"/>
        </w:rPr>
        <w:t>Копелюк</w:t>
      </w:r>
      <w:proofErr w:type="spellEnd"/>
      <w:r w:rsidR="00CC7B80" w:rsidRPr="00B52A27">
        <w:rPr>
          <w:rFonts w:ascii="Times New Roman" w:hAnsi="Times New Roman" w:cs="Times New Roman"/>
          <w:bCs/>
          <w:sz w:val="28"/>
          <w:szCs w:val="28"/>
        </w:rPr>
        <w:t xml:space="preserve"> Н.Ю.</w:t>
      </w:r>
    </w:p>
    <w:p w:rsidR="00CC7B80" w:rsidRPr="00B52A27" w:rsidRDefault="00CC7B80" w:rsidP="00CC7B80">
      <w:pPr>
        <w:pStyle w:val="a3"/>
        <w:spacing w:after="0" w:line="240" w:lineRule="auto"/>
        <w:ind w:firstLine="708"/>
        <w:rPr>
          <w:sz w:val="28"/>
          <w:szCs w:val="28"/>
        </w:rPr>
      </w:pPr>
    </w:p>
    <w:p w:rsidR="00CC7B80" w:rsidRPr="00726144" w:rsidRDefault="00CC7B80" w:rsidP="00CC7B80">
      <w:pPr>
        <w:rPr>
          <w:lang w:val="ru-RU"/>
        </w:rPr>
      </w:pPr>
    </w:p>
    <w:p w:rsidR="00CC7B80" w:rsidRDefault="00CC7B80" w:rsidP="00CC7B80">
      <w:pPr>
        <w:rPr>
          <w:lang w:val="ru-RU"/>
        </w:rPr>
      </w:pPr>
    </w:p>
    <w:p w:rsidR="00CC7B80" w:rsidRDefault="00CC7B80" w:rsidP="00CC7B80">
      <w:pPr>
        <w:rPr>
          <w:lang w:val="ru-RU"/>
        </w:rPr>
      </w:pPr>
    </w:p>
    <w:p w:rsidR="00CC7B80" w:rsidRDefault="00CC7B80" w:rsidP="00CC7B80">
      <w:pPr>
        <w:rPr>
          <w:lang w:val="ru-RU"/>
        </w:rPr>
      </w:pPr>
    </w:p>
    <w:p w:rsidR="00CC7B80" w:rsidRDefault="00CC7B80" w:rsidP="00CC7B80">
      <w:pPr>
        <w:rPr>
          <w:lang w:val="ru-RU"/>
        </w:rPr>
      </w:pPr>
    </w:p>
    <w:p w:rsidR="00CC7B80" w:rsidRDefault="00CC7B80" w:rsidP="00CC7B80">
      <w:pPr>
        <w:rPr>
          <w:lang w:val="ru-RU"/>
        </w:rPr>
      </w:pPr>
    </w:p>
    <w:p w:rsidR="00DB4048" w:rsidRPr="00CC7B80" w:rsidRDefault="00DB4048">
      <w:pPr>
        <w:rPr>
          <w:lang w:val="ru-RU"/>
        </w:rPr>
      </w:pPr>
    </w:p>
    <w:sectPr w:rsidR="00DB4048" w:rsidRPr="00CC7B80" w:rsidSect="008001B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86F38"/>
    <w:multiLevelType w:val="hybridMultilevel"/>
    <w:tmpl w:val="E250D824"/>
    <w:lvl w:ilvl="0" w:tplc="C16E5338">
      <w:start w:val="164"/>
      <w:numFmt w:val="bullet"/>
      <w:lvlText w:val="-"/>
      <w:lvlJc w:val="left"/>
      <w:pPr>
        <w:ind w:left="12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46D51E13"/>
    <w:multiLevelType w:val="hybridMultilevel"/>
    <w:tmpl w:val="8CB6C00E"/>
    <w:lvl w:ilvl="0" w:tplc="5B042994">
      <w:start w:val="3"/>
      <w:numFmt w:val="bullet"/>
      <w:lvlText w:val="-"/>
      <w:lvlJc w:val="left"/>
      <w:pPr>
        <w:ind w:left="1065" w:hanging="360"/>
      </w:pPr>
      <w:rPr>
        <w:rFonts w:ascii="Times New Roman" w:eastAsiaTheme="minorEastAsia" w:hAnsi="Times New Roman" w:cs="Times New Roman" w:hint="default"/>
        <w:sz w:val="28"/>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
    <w:nsid w:val="6EE34E78"/>
    <w:multiLevelType w:val="hybridMultilevel"/>
    <w:tmpl w:val="EF64559E"/>
    <w:lvl w:ilvl="0" w:tplc="A62A4AE6">
      <w:numFmt w:val="bullet"/>
      <w:lvlText w:val="-"/>
      <w:lvlJc w:val="left"/>
      <w:pPr>
        <w:ind w:left="1211" w:hanging="360"/>
      </w:pPr>
      <w:rPr>
        <w:rFonts w:ascii="Times New Roman" w:eastAsia="Times New Roman" w:hAnsi="Times New Roman" w:hint="default"/>
      </w:rPr>
    </w:lvl>
    <w:lvl w:ilvl="1" w:tplc="04220003">
      <w:start w:val="1"/>
      <w:numFmt w:val="bullet"/>
      <w:lvlText w:val="o"/>
      <w:lvlJc w:val="left"/>
      <w:pPr>
        <w:ind w:left="1931" w:hanging="360"/>
      </w:pPr>
      <w:rPr>
        <w:rFonts w:ascii="Courier New" w:hAnsi="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hint="default"/>
      </w:rPr>
    </w:lvl>
    <w:lvl w:ilvl="8" w:tplc="04220005">
      <w:start w:val="1"/>
      <w:numFmt w:val="bullet"/>
      <w:lvlText w:val=""/>
      <w:lvlJc w:val="left"/>
      <w:pPr>
        <w:ind w:left="6971" w:hanging="360"/>
      </w:pPr>
      <w:rPr>
        <w:rFonts w:ascii="Wingdings" w:hAnsi="Wingdings" w:hint="default"/>
      </w:rPr>
    </w:lvl>
  </w:abstractNum>
  <w:abstractNum w:abstractNumId="3">
    <w:nsid w:val="7BC87794"/>
    <w:multiLevelType w:val="hybridMultilevel"/>
    <w:tmpl w:val="9ED4D250"/>
    <w:lvl w:ilvl="0" w:tplc="380A333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7DDF2B9B"/>
    <w:multiLevelType w:val="hybridMultilevel"/>
    <w:tmpl w:val="95242144"/>
    <w:lvl w:ilvl="0" w:tplc="282C74C2">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CC7B80"/>
    <w:rsid w:val="000B4670"/>
    <w:rsid w:val="000F2DA0"/>
    <w:rsid w:val="0016445B"/>
    <w:rsid w:val="001724AA"/>
    <w:rsid w:val="0019141F"/>
    <w:rsid w:val="0019475C"/>
    <w:rsid w:val="00273111"/>
    <w:rsid w:val="003878E2"/>
    <w:rsid w:val="00397BBD"/>
    <w:rsid w:val="003F247B"/>
    <w:rsid w:val="003F29F9"/>
    <w:rsid w:val="003F322B"/>
    <w:rsid w:val="004103E6"/>
    <w:rsid w:val="004231B5"/>
    <w:rsid w:val="00481356"/>
    <w:rsid w:val="00556A69"/>
    <w:rsid w:val="005A515E"/>
    <w:rsid w:val="005C3261"/>
    <w:rsid w:val="005E0718"/>
    <w:rsid w:val="00643992"/>
    <w:rsid w:val="0064441B"/>
    <w:rsid w:val="00685872"/>
    <w:rsid w:val="00725F9F"/>
    <w:rsid w:val="00735643"/>
    <w:rsid w:val="008001B9"/>
    <w:rsid w:val="008103E8"/>
    <w:rsid w:val="0082580E"/>
    <w:rsid w:val="008E7331"/>
    <w:rsid w:val="009577C3"/>
    <w:rsid w:val="009D2559"/>
    <w:rsid w:val="00B001B6"/>
    <w:rsid w:val="00B41ECC"/>
    <w:rsid w:val="00B52A27"/>
    <w:rsid w:val="00B5543D"/>
    <w:rsid w:val="00B82C10"/>
    <w:rsid w:val="00BD25E7"/>
    <w:rsid w:val="00BE3D42"/>
    <w:rsid w:val="00C22A6A"/>
    <w:rsid w:val="00CA7AD4"/>
    <w:rsid w:val="00CC7B80"/>
    <w:rsid w:val="00CD4FA7"/>
    <w:rsid w:val="00D332D3"/>
    <w:rsid w:val="00D5198D"/>
    <w:rsid w:val="00DB4048"/>
    <w:rsid w:val="00E42AA4"/>
    <w:rsid w:val="00EF03D2"/>
    <w:rsid w:val="00F6074D"/>
    <w:rsid w:val="00FA68FF"/>
    <w:rsid w:val="00FB7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1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C7B80"/>
    <w:pPr>
      <w:spacing w:after="400" w:line="312" w:lineRule="auto"/>
      <w:jc w:val="both"/>
    </w:pPr>
    <w:rPr>
      <w:rFonts w:ascii="Calibri" w:eastAsia="Times New Roman" w:hAnsi="Calibri" w:cs="Calibri"/>
      <w:color w:val="555577"/>
      <w:lang w:val="ru-RU" w:eastAsia="ru-RU"/>
    </w:rPr>
  </w:style>
  <w:style w:type="paragraph" w:styleId="a4">
    <w:name w:val="Body Text Indent"/>
    <w:basedOn w:val="a"/>
    <w:link w:val="a5"/>
    <w:semiHidden/>
    <w:rsid w:val="00CC7B80"/>
    <w:pPr>
      <w:suppressAutoHyphens/>
      <w:spacing w:after="0" w:line="240" w:lineRule="auto"/>
      <w:ind w:left="-567" w:firstLine="1"/>
    </w:pPr>
    <w:rPr>
      <w:rFonts w:ascii="Calibri" w:eastAsia="Times New Roman" w:hAnsi="Calibri" w:cs="Calibri"/>
      <w:sz w:val="28"/>
      <w:szCs w:val="28"/>
      <w:lang w:val="ru-RU" w:eastAsia="ru-RU"/>
    </w:rPr>
  </w:style>
  <w:style w:type="character" w:customStyle="1" w:styleId="a5">
    <w:name w:val="Основной текст с отступом Знак"/>
    <w:basedOn w:val="a0"/>
    <w:link w:val="a4"/>
    <w:semiHidden/>
    <w:rsid w:val="00CC7B80"/>
    <w:rPr>
      <w:rFonts w:ascii="Calibri" w:eastAsia="Times New Roman" w:hAnsi="Calibri" w:cs="Calibri"/>
      <w:sz w:val="28"/>
      <w:szCs w:val="28"/>
      <w:lang w:val="ru-RU" w:eastAsia="ru-RU"/>
    </w:rPr>
  </w:style>
  <w:style w:type="paragraph" w:customStyle="1" w:styleId="1">
    <w:name w:val="Без интервала1"/>
    <w:rsid w:val="00CC7B80"/>
    <w:pPr>
      <w:spacing w:after="0" w:line="240" w:lineRule="auto"/>
    </w:pPr>
    <w:rPr>
      <w:rFonts w:ascii="Calibri" w:eastAsia="Times New Roman" w:hAnsi="Calibri" w:cs="Calibri"/>
      <w:lang w:eastAsia="en-US"/>
    </w:rPr>
  </w:style>
  <w:style w:type="character" w:customStyle="1" w:styleId="FontStyle18">
    <w:name w:val="Font Style18"/>
    <w:basedOn w:val="a0"/>
    <w:rsid w:val="00735643"/>
    <w:rPr>
      <w:rFonts w:ascii="Times New Roman" w:hAnsi="Times New Roman" w:cs="Times New Roman"/>
      <w:sz w:val="26"/>
      <w:szCs w:val="26"/>
    </w:rPr>
  </w:style>
  <w:style w:type="paragraph" w:styleId="a6">
    <w:name w:val="No Spacing"/>
    <w:uiPriority w:val="1"/>
    <w:qFormat/>
    <w:rsid w:val="00735643"/>
    <w:pPr>
      <w:spacing w:after="0" w:line="240" w:lineRule="auto"/>
    </w:pPr>
  </w:style>
  <w:style w:type="paragraph" w:styleId="a7">
    <w:name w:val="List Paragraph"/>
    <w:basedOn w:val="a"/>
    <w:uiPriority w:val="34"/>
    <w:qFormat/>
    <w:rsid w:val="003F247B"/>
    <w:pPr>
      <w:ind w:left="720"/>
      <w:contextualSpacing/>
    </w:pPr>
  </w:style>
  <w:style w:type="paragraph" w:styleId="a8">
    <w:name w:val="Subtitle"/>
    <w:basedOn w:val="a"/>
    <w:next w:val="a"/>
    <w:link w:val="a9"/>
    <w:uiPriority w:val="11"/>
    <w:qFormat/>
    <w:rsid w:val="000B46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0B467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630</TotalTime>
  <Pages>7</Pages>
  <Words>2675</Words>
  <Characters>15250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user</cp:lastModifiedBy>
  <cp:revision>9</cp:revision>
  <cp:lastPrinted>2019-09-12T06:48:00Z</cp:lastPrinted>
  <dcterms:created xsi:type="dcterms:W3CDTF">2019-09-11T13:12:00Z</dcterms:created>
  <dcterms:modified xsi:type="dcterms:W3CDTF">2020-01-20T14:34:00Z</dcterms:modified>
</cp:coreProperties>
</file>