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44" w:rsidRPr="001F6287" w:rsidRDefault="00726144" w:rsidP="00726144">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 xml:space="preserve">Аналіз стану </w:t>
      </w:r>
      <w:r>
        <w:rPr>
          <w:rFonts w:ascii="Times New Roman" w:hAnsi="Times New Roman" w:cs="Times New Roman"/>
          <w:b/>
          <w:bCs/>
          <w:sz w:val="28"/>
          <w:szCs w:val="28"/>
        </w:rPr>
        <w:t xml:space="preserve">організації </w:t>
      </w:r>
      <w:r w:rsidRPr="001F6287">
        <w:rPr>
          <w:rFonts w:ascii="Times New Roman" w:hAnsi="Times New Roman" w:cs="Times New Roman"/>
          <w:b/>
          <w:bCs/>
          <w:sz w:val="28"/>
          <w:szCs w:val="28"/>
        </w:rPr>
        <w:t>обліково-статистичної роботи</w:t>
      </w:r>
    </w:p>
    <w:p w:rsidR="00726144" w:rsidRPr="001F6287" w:rsidRDefault="00726144" w:rsidP="00726144">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у Рахівському районному суді Закарпатської області</w:t>
      </w:r>
    </w:p>
    <w:p w:rsidR="00726144" w:rsidRPr="001F6287" w:rsidRDefault="00726144" w:rsidP="00726144">
      <w:pPr>
        <w:pStyle w:val="1"/>
        <w:jc w:val="center"/>
        <w:rPr>
          <w:rFonts w:ascii="Times New Roman" w:hAnsi="Times New Roman" w:cs="Times New Roman"/>
          <w:b/>
          <w:bCs/>
          <w:sz w:val="28"/>
          <w:szCs w:val="28"/>
        </w:rPr>
      </w:pPr>
      <w:r>
        <w:rPr>
          <w:rFonts w:ascii="Times New Roman" w:hAnsi="Times New Roman" w:cs="Times New Roman"/>
          <w:b/>
          <w:bCs/>
          <w:sz w:val="28"/>
          <w:szCs w:val="28"/>
        </w:rPr>
        <w:t>за</w:t>
      </w:r>
      <w:r w:rsidRPr="001F6287">
        <w:rPr>
          <w:rFonts w:ascii="Times New Roman" w:hAnsi="Times New Roman" w:cs="Times New Roman"/>
          <w:b/>
          <w:bCs/>
          <w:sz w:val="28"/>
          <w:szCs w:val="28"/>
        </w:rPr>
        <w:t xml:space="preserve">  201</w:t>
      </w:r>
      <w:r>
        <w:rPr>
          <w:rFonts w:ascii="Times New Roman" w:hAnsi="Times New Roman" w:cs="Times New Roman"/>
          <w:b/>
          <w:bCs/>
          <w:sz w:val="28"/>
          <w:szCs w:val="28"/>
        </w:rPr>
        <w:t>8</w:t>
      </w:r>
      <w:r w:rsidRPr="001F6287">
        <w:rPr>
          <w:rFonts w:ascii="Times New Roman" w:hAnsi="Times New Roman" w:cs="Times New Roman"/>
          <w:b/>
          <w:bCs/>
          <w:sz w:val="28"/>
          <w:szCs w:val="28"/>
        </w:rPr>
        <w:t xml:space="preserve"> р</w:t>
      </w:r>
      <w:r>
        <w:rPr>
          <w:rFonts w:ascii="Times New Roman" w:hAnsi="Times New Roman" w:cs="Times New Roman"/>
          <w:b/>
          <w:bCs/>
          <w:sz w:val="28"/>
          <w:szCs w:val="28"/>
        </w:rPr>
        <w:t>ік</w:t>
      </w:r>
    </w:p>
    <w:p w:rsidR="00726144" w:rsidRDefault="00726144" w:rsidP="00726144">
      <w:pPr>
        <w:jc w:val="center"/>
        <w:rPr>
          <w:b/>
          <w:bCs/>
          <w:sz w:val="28"/>
          <w:szCs w:val="28"/>
        </w:rPr>
      </w:pP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  201</w:t>
      </w:r>
      <w:r>
        <w:rPr>
          <w:rFonts w:ascii="Times New Roman" w:hAnsi="Times New Roman" w:cs="Times New Roman"/>
          <w:sz w:val="28"/>
          <w:szCs w:val="28"/>
        </w:rPr>
        <w:t>8</w:t>
      </w:r>
      <w:r w:rsidRPr="004E1739">
        <w:rPr>
          <w:rFonts w:ascii="Times New Roman" w:hAnsi="Times New Roman" w:cs="Times New Roman"/>
          <w:sz w:val="28"/>
          <w:szCs w:val="28"/>
        </w:rPr>
        <w:t xml:space="preserve"> ро</w:t>
      </w:r>
      <w:r>
        <w:rPr>
          <w:rFonts w:ascii="Times New Roman" w:hAnsi="Times New Roman" w:cs="Times New Roman"/>
          <w:sz w:val="28"/>
          <w:szCs w:val="28"/>
        </w:rPr>
        <w:t>ці</w:t>
      </w:r>
      <w:r w:rsidRPr="004E1739">
        <w:rPr>
          <w:rFonts w:ascii="Times New Roman" w:hAnsi="Times New Roman" w:cs="Times New Roman"/>
          <w:sz w:val="28"/>
          <w:szCs w:val="28"/>
        </w:rPr>
        <w:t xml:space="preserve"> Рахівським районним судом Закарпатської області здійснювалися заходи щодо організації роботи з ведення обліково-статистичної роботи.</w:t>
      </w:r>
    </w:p>
    <w:p w:rsidR="00726144" w:rsidRPr="004E1739" w:rsidRDefault="00726144" w:rsidP="00726144">
      <w:pPr>
        <w:pStyle w:val="1"/>
        <w:ind w:firstLine="851"/>
        <w:jc w:val="both"/>
        <w:rPr>
          <w:rFonts w:ascii="Times New Roman" w:hAnsi="Times New Roman" w:cs="Times New Roman"/>
          <w:b/>
          <w:bCs/>
          <w:sz w:val="28"/>
          <w:szCs w:val="28"/>
        </w:rPr>
      </w:pPr>
      <w:r w:rsidRPr="004E1739">
        <w:rPr>
          <w:rFonts w:ascii="Times New Roman" w:hAnsi="Times New Roman" w:cs="Times New Roman"/>
          <w:sz w:val="28"/>
          <w:szCs w:val="28"/>
        </w:rPr>
        <w:t>З метою належного функціонування й удосконалення обліково-статистичної роботи у суді, діловодства та організації роботи з питань судової статистики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 наведу деякі з них:</w:t>
      </w:r>
      <w:r w:rsidRPr="004E1739">
        <w:rPr>
          <w:rFonts w:ascii="Times New Roman" w:hAnsi="Times New Roman" w:cs="Times New Roman"/>
          <w:b/>
          <w:bCs/>
          <w:sz w:val="28"/>
          <w:szCs w:val="28"/>
        </w:rPr>
        <w:t xml:space="preserve"> </w:t>
      </w:r>
    </w:p>
    <w:p w:rsidR="00726144" w:rsidRPr="00726144" w:rsidRDefault="00726144" w:rsidP="00726144">
      <w:pPr>
        <w:pStyle w:val="1"/>
        <w:numPr>
          <w:ilvl w:val="0"/>
          <w:numId w:val="2"/>
        </w:numPr>
        <w:ind w:left="0" w:firstLine="851"/>
        <w:jc w:val="both"/>
        <w:rPr>
          <w:rFonts w:ascii="Times New Roman" w:hAnsi="Times New Roman" w:cs="Times New Roman"/>
          <w:bCs/>
          <w:sz w:val="28"/>
          <w:szCs w:val="28"/>
        </w:rPr>
      </w:pPr>
      <w:r w:rsidRPr="00726144">
        <w:rPr>
          <w:rFonts w:ascii="Times New Roman" w:hAnsi="Times New Roman" w:cs="Times New Roman"/>
          <w:bCs/>
          <w:sz w:val="28"/>
          <w:szCs w:val="28"/>
        </w:rPr>
        <w:t xml:space="preserve">змінами до Положення про автоматизовану систему документообігу суду, затвердженого рішенням Ради суддів України від 26 листопада 2010 №30  затверджені рішенням Ради суддів України від 02 березня 2018 року №17;  </w:t>
      </w:r>
    </w:p>
    <w:p w:rsidR="00726144" w:rsidRPr="005F158D" w:rsidRDefault="00726144" w:rsidP="00726144">
      <w:pPr>
        <w:pStyle w:val="1"/>
        <w:numPr>
          <w:ilvl w:val="0"/>
          <w:numId w:val="2"/>
        </w:numPr>
        <w:ind w:left="0" w:firstLine="851"/>
        <w:jc w:val="both"/>
        <w:rPr>
          <w:rFonts w:ascii="Times New Roman" w:hAnsi="Times New Roman" w:cs="Times New Roman"/>
          <w:b/>
          <w:bCs/>
          <w:sz w:val="28"/>
          <w:szCs w:val="28"/>
        </w:rPr>
      </w:pPr>
      <w:r>
        <w:rPr>
          <w:rFonts w:ascii="Times New Roman" w:hAnsi="Times New Roman" w:cs="Times New Roman"/>
          <w:sz w:val="28"/>
          <w:szCs w:val="28"/>
        </w:rPr>
        <w:t>наказом Державної судової адміністрації України від 23 червня  2018 року №325 «Про затвердження річних  форм  звітів щодо здійснення правосуддя  місцевими та апеляційними судами»;</w:t>
      </w:r>
      <w:r w:rsidRPr="004E1739">
        <w:rPr>
          <w:rFonts w:ascii="Times New Roman" w:hAnsi="Times New Roman" w:cs="Times New Roman"/>
          <w:sz w:val="28"/>
          <w:szCs w:val="28"/>
        </w:rPr>
        <w:t xml:space="preserve"> </w:t>
      </w:r>
    </w:p>
    <w:p w:rsidR="005F158D" w:rsidRPr="0073371F" w:rsidRDefault="005F158D" w:rsidP="00726144">
      <w:pPr>
        <w:pStyle w:val="1"/>
        <w:numPr>
          <w:ilvl w:val="0"/>
          <w:numId w:val="2"/>
        </w:numPr>
        <w:ind w:left="0" w:firstLine="851"/>
        <w:jc w:val="both"/>
        <w:rPr>
          <w:rFonts w:ascii="Times New Roman" w:hAnsi="Times New Roman" w:cs="Times New Roman"/>
          <w:b/>
          <w:bCs/>
          <w:sz w:val="28"/>
          <w:szCs w:val="28"/>
        </w:rPr>
      </w:pPr>
      <w:r>
        <w:rPr>
          <w:rFonts w:ascii="Times New Roman" w:hAnsi="Times New Roman" w:cs="Times New Roman"/>
          <w:sz w:val="28"/>
          <w:szCs w:val="28"/>
        </w:rPr>
        <w:t>наказом Державної судової адміністрації України  від №339 від 02 липня 2018 року   «Про затвердження Графіку підключення суддів України до модуля автоматизованого розподілу справ та інших  підсистем автоматизованої системи документообігу суду»</w:t>
      </w:r>
      <w:r w:rsidR="0073371F">
        <w:rPr>
          <w:rFonts w:ascii="Times New Roman" w:hAnsi="Times New Roman" w:cs="Times New Roman"/>
          <w:sz w:val="28"/>
          <w:szCs w:val="28"/>
        </w:rPr>
        <w:t>;</w:t>
      </w:r>
    </w:p>
    <w:p w:rsidR="0073371F" w:rsidRPr="004E1739" w:rsidRDefault="0073371F" w:rsidP="00726144">
      <w:pPr>
        <w:pStyle w:val="1"/>
        <w:numPr>
          <w:ilvl w:val="0"/>
          <w:numId w:val="2"/>
        </w:numPr>
        <w:ind w:left="0" w:firstLine="851"/>
        <w:jc w:val="both"/>
        <w:rPr>
          <w:rFonts w:ascii="Times New Roman" w:hAnsi="Times New Roman" w:cs="Times New Roman"/>
          <w:b/>
          <w:bCs/>
          <w:sz w:val="28"/>
          <w:szCs w:val="28"/>
        </w:rPr>
      </w:pPr>
      <w:r>
        <w:rPr>
          <w:rFonts w:ascii="Times New Roman" w:hAnsi="Times New Roman" w:cs="Times New Roman"/>
          <w:sz w:val="28"/>
          <w:szCs w:val="28"/>
        </w:rPr>
        <w:t>наказом Державної судової адміністрації України від 06.09.2018 року №440 «Про забезпечення виконання Указу Президента України від29.12.2017 року №451»;</w:t>
      </w:r>
    </w:p>
    <w:p w:rsidR="00726144" w:rsidRPr="004E1739" w:rsidRDefault="00726144" w:rsidP="00726144">
      <w:pPr>
        <w:pStyle w:val="1"/>
        <w:numPr>
          <w:ilvl w:val="0"/>
          <w:numId w:val="2"/>
        </w:numPr>
        <w:ind w:left="0" w:firstLine="851"/>
        <w:jc w:val="both"/>
        <w:rPr>
          <w:rFonts w:ascii="Times New Roman" w:hAnsi="Times New Roman" w:cs="Times New Roman"/>
          <w:sz w:val="28"/>
          <w:szCs w:val="28"/>
        </w:rPr>
      </w:pPr>
      <w:r w:rsidRPr="004E1739">
        <w:rPr>
          <w:rFonts w:ascii="Times New Roman" w:hAnsi="Times New Roman" w:cs="Times New Roman"/>
          <w:sz w:val="28"/>
          <w:szCs w:val="28"/>
        </w:rPr>
        <w:t>рішенням Ради суддів України №</w:t>
      </w:r>
      <w:r w:rsidR="005F158D">
        <w:rPr>
          <w:rFonts w:ascii="Times New Roman" w:hAnsi="Times New Roman" w:cs="Times New Roman"/>
          <w:sz w:val="28"/>
          <w:szCs w:val="28"/>
        </w:rPr>
        <w:t>53</w:t>
      </w:r>
      <w:r w:rsidRPr="004E1739">
        <w:rPr>
          <w:rFonts w:ascii="Times New Roman" w:hAnsi="Times New Roman" w:cs="Times New Roman"/>
          <w:sz w:val="28"/>
          <w:szCs w:val="28"/>
        </w:rPr>
        <w:t xml:space="preserve"> від </w:t>
      </w:r>
      <w:r w:rsidR="005F158D">
        <w:rPr>
          <w:rFonts w:ascii="Times New Roman" w:hAnsi="Times New Roman" w:cs="Times New Roman"/>
          <w:sz w:val="28"/>
          <w:szCs w:val="28"/>
        </w:rPr>
        <w:t>17</w:t>
      </w:r>
      <w:r w:rsidRPr="004E1739">
        <w:rPr>
          <w:rFonts w:ascii="Times New Roman" w:hAnsi="Times New Roman" w:cs="Times New Roman"/>
          <w:sz w:val="28"/>
          <w:szCs w:val="28"/>
        </w:rPr>
        <w:t>.0</w:t>
      </w:r>
      <w:r w:rsidR="005F158D">
        <w:rPr>
          <w:rFonts w:ascii="Times New Roman" w:hAnsi="Times New Roman" w:cs="Times New Roman"/>
          <w:sz w:val="28"/>
          <w:szCs w:val="28"/>
        </w:rPr>
        <w:t>9</w:t>
      </w:r>
      <w:r w:rsidRPr="004E1739">
        <w:rPr>
          <w:rFonts w:ascii="Times New Roman" w:hAnsi="Times New Roman" w:cs="Times New Roman"/>
          <w:sz w:val="28"/>
          <w:szCs w:val="28"/>
        </w:rPr>
        <w:t>.201</w:t>
      </w:r>
      <w:r w:rsidR="005F158D">
        <w:rPr>
          <w:rFonts w:ascii="Times New Roman" w:hAnsi="Times New Roman" w:cs="Times New Roman"/>
          <w:sz w:val="28"/>
          <w:szCs w:val="28"/>
        </w:rPr>
        <w:t>8</w:t>
      </w:r>
      <w:r w:rsidRPr="004E1739">
        <w:rPr>
          <w:rFonts w:ascii="Times New Roman" w:hAnsi="Times New Roman" w:cs="Times New Roman"/>
          <w:sz w:val="28"/>
          <w:szCs w:val="28"/>
        </w:rPr>
        <w:t xml:space="preserve"> року</w:t>
      </w:r>
      <w:r w:rsidR="005F158D">
        <w:rPr>
          <w:rFonts w:ascii="Times New Roman" w:hAnsi="Times New Roman" w:cs="Times New Roman"/>
          <w:sz w:val="28"/>
          <w:szCs w:val="28"/>
        </w:rPr>
        <w:t xml:space="preserve"> «Про  застосування системи оцінювання роботи суду (СОРС) з метою отримання  інформації про поточну ситуацію роботи судів та визначення потреби органів системи  правосуддя»</w:t>
      </w:r>
      <w:r w:rsidR="0073371F">
        <w:rPr>
          <w:rFonts w:ascii="Times New Roman" w:hAnsi="Times New Roman" w:cs="Times New Roman"/>
          <w:sz w:val="28"/>
          <w:szCs w:val="28"/>
        </w:rPr>
        <w:t>.</w:t>
      </w:r>
      <w:r>
        <w:rPr>
          <w:rFonts w:ascii="Times New Roman" w:hAnsi="Times New Roman" w:cs="Times New Roman"/>
          <w:sz w:val="28"/>
          <w:szCs w:val="28"/>
        </w:rPr>
        <w:t xml:space="preserve">   </w:t>
      </w:r>
      <w:r w:rsidRPr="004E1739">
        <w:rPr>
          <w:rFonts w:ascii="Times New Roman" w:hAnsi="Times New Roman" w:cs="Times New Roman"/>
          <w:sz w:val="28"/>
          <w:szCs w:val="28"/>
        </w:rPr>
        <w:t xml:space="preserve"> </w:t>
      </w:r>
      <w:r w:rsidRPr="000D6E77">
        <w:rPr>
          <w:rFonts w:ascii="Times New Roman" w:hAnsi="Times New Roman" w:cs="Times New Roman"/>
          <w:sz w:val="28"/>
          <w:szCs w:val="28"/>
        </w:rPr>
        <w:t xml:space="preserve"> </w:t>
      </w:r>
      <w:r w:rsidRPr="004E1739">
        <w:rPr>
          <w:rFonts w:ascii="Times New Roman" w:hAnsi="Times New Roman" w:cs="Times New Roman"/>
          <w:sz w:val="28"/>
          <w:szCs w:val="28"/>
        </w:rPr>
        <w:t xml:space="preserve"> </w:t>
      </w:r>
    </w:p>
    <w:p w:rsidR="00726144" w:rsidRPr="004E1739" w:rsidRDefault="00726144" w:rsidP="00726144">
      <w:pPr>
        <w:pStyle w:val="1"/>
        <w:ind w:firstLine="708"/>
        <w:jc w:val="both"/>
        <w:rPr>
          <w:rFonts w:ascii="Times New Roman" w:hAnsi="Times New Roman" w:cs="Times New Roman"/>
          <w:sz w:val="28"/>
          <w:szCs w:val="28"/>
        </w:rPr>
      </w:pPr>
      <w:r w:rsidRPr="006658E5">
        <w:rPr>
          <w:rFonts w:ascii="Times New Roman" w:hAnsi="Times New Roman" w:cs="Times New Roman"/>
          <w:sz w:val="28"/>
          <w:szCs w:val="28"/>
        </w:rPr>
        <w:t xml:space="preserve">Протягом </w:t>
      </w:r>
      <w:r>
        <w:rPr>
          <w:rFonts w:ascii="Times New Roman" w:hAnsi="Times New Roman" w:cs="Times New Roman"/>
          <w:sz w:val="28"/>
          <w:szCs w:val="28"/>
        </w:rPr>
        <w:t xml:space="preserve">року </w:t>
      </w:r>
      <w:r w:rsidRPr="006658E5">
        <w:rPr>
          <w:rFonts w:ascii="Times New Roman" w:hAnsi="Times New Roman" w:cs="Times New Roman"/>
          <w:sz w:val="28"/>
          <w:szCs w:val="28"/>
        </w:rPr>
        <w:t xml:space="preserve"> здійснювались </w:t>
      </w:r>
      <w:r w:rsidRPr="006658E5">
        <w:rPr>
          <w:rFonts w:ascii="Times New Roman" w:hAnsi="Times New Roman" w:cs="Times New Roman"/>
          <w:bCs/>
          <w:sz w:val="28"/>
          <w:szCs w:val="28"/>
        </w:rPr>
        <w:t xml:space="preserve">заходи з методично-навчальної роботи. Керівником апарату </w:t>
      </w:r>
      <w:r w:rsidRPr="006658E5">
        <w:rPr>
          <w:rFonts w:ascii="Times New Roman" w:hAnsi="Times New Roman" w:cs="Times New Roman"/>
          <w:sz w:val="28"/>
          <w:szCs w:val="28"/>
        </w:rPr>
        <w:t xml:space="preserve"> постійно надавалися  методичні</w:t>
      </w:r>
      <w:r w:rsidRPr="004E1739">
        <w:rPr>
          <w:rFonts w:ascii="Times New Roman" w:hAnsi="Times New Roman" w:cs="Times New Roman"/>
          <w:sz w:val="28"/>
          <w:szCs w:val="28"/>
        </w:rPr>
        <w:t xml:space="preserve"> рекомендації працівникам апарату суду  щодо ведення діловодства та архіву, порядку заповнення документів первинного обліку справ і матеріалів у суді,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 201</w:t>
      </w:r>
      <w:r w:rsidR="0073371F">
        <w:rPr>
          <w:rFonts w:ascii="Times New Roman" w:hAnsi="Times New Roman" w:cs="Times New Roman"/>
          <w:sz w:val="28"/>
          <w:szCs w:val="28"/>
        </w:rPr>
        <w:t>8</w:t>
      </w:r>
      <w:r w:rsidRPr="004E1739">
        <w:rPr>
          <w:rFonts w:ascii="Times New Roman" w:hAnsi="Times New Roman" w:cs="Times New Roman"/>
          <w:sz w:val="28"/>
          <w:szCs w:val="28"/>
        </w:rPr>
        <w:t xml:space="preserve"> ро</w:t>
      </w:r>
      <w:r>
        <w:rPr>
          <w:rFonts w:ascii="Times New Roman" w:hAnsi="Times New Roman" w:cs="Times New Roman"/>
          <w:sz w:val="28"/>
          <w:szCs w:val="28"/>
        </w:rPr>
        <w:t>ці</w:t>
      </w:r>
      <w:r w:rsidRPr="004E1739">
        <w:rPr>
          <w:rFonts w:ascii="Times New Roman" w:hAnsi="Times New Roman" w:cs="Times New Roman"/>
          <w:sz w:val="28"/>
          <w:szCs w:val="28"/>
        </w:rPr>
        <w:t xml:space="preserve">  надано методичну допомогу та проведено </w:t>
      </w:r>
      <w:r>
        <w:rPr>
          <w:rFonts w:ascii="Times New Roman" w:hAnsi="Times New Roman" w:cs="Times New Roman"/>
          <w:sz w:val="28"/>
          <w:szCs w:val="28"/>
        </w:rPr>
        <w:t>наради керівником апарату суду з працівниками апарату</w:t>
      </w:r>
      <w:r w:rsidRPr="004E1739">
        <w:rPr>
          <w:rFonts w:ascii="Times New Roman" w:hAnsi="Times New Roman" w:cs="Times New Roman"/>
          <w:sz w:val="28"/>
          <w:szCs w:val="28"/>
        </w:rPr>
        <w:t>, з метою підвищення ефективності роботи  працівників</w:t>
      </w:r>
      <w:r>
        <w:rPr>
          <w:rFonts w:ascii="Times New Roman" w:hAnsi="Times New Roman" w:cs="Times New Roman"/>
          <w:sz w:val="28"/>
          <w:szCs w:val="28"/>
        </w:rPr>
        <w:t xml:space="preserve"> суду, зокрема секретарів суду</w:t>
      </w:r>
      <w:r w:rsidRPr="004E1739">
        <w:rPr>
          <w:rFonts w:ascii="Times New Roman" w:hAnsi="Times New Roman" w:cs="Times New Roman"/>
          <w:sz w:val="28"/>
          <w:szCs w:val="28"/>
        </w:rPr>
        <w:t>, що займаються первинним обліком та звітністю</w:t>
      </w:r>
      <w:r w:rsidR="0073371F">
        <w:rPr>
          <w:rFonts w:ascii="Times New Roman" w:hAnsi="Times New Roman" w:cs="Times New Roman"/>
          <w:sz w:val="28"/>
          <w:szCs w:val="28"/>
        </w:rPr>
        <w:t xml:space="preserve"> про стан здійснення правосуддя</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Так, в </w:t>
      </w:r>
      <w:r>
        <w:rPr>
          <w:rFonts w:ascii="Times New Roman" w:hAnsi="Times New Roman" w:cs="Times New Roman"/>
          <w:sz w:val="28"/>
          <w:szCs w:val="28"/>
        </w:rPr>
        <w:t>березні 201</w:t>
      </w:r>
      <w:r w:rsidR="0014370A">
        <w:rPr>
          <w:rFonts w:ascii="Times New Roman" w:hAnsi="Times New Roman" w:cs="Times New Roman"/>
          <w:sz w:val="28"/>
          <w:szCs w:val="28"/>
        </w:rPr>
        <w:t>8</w:t>
      </w:r>
      <w:r>
        <w:rPr>
          <w:rFonts w:ascii="Times New Roman" w:hAnsi="Times New Roman" w:cs="Times New Roman"/>
          <w:sz w:val="28"/>
          <w:szCs w:val="28"/>
        </w:rPr>
        <w:t xml:space="preserve"> року проведено нараду з  порядком денним «Складання звітів </w:t>
      </w:r>
      <w:r w:rsidR="0014370A">
        <w:rPr>
          <w:rFonts w:ascii="Times New Roman" w:hAnsi="Times New Roman" w:cs="Times New Roman"/>
          <w:sz w:val="28"/>
          <w:szCs w:val="28"/>
        </w:rPr>
        <w:t xml:space="preserve">про стан </w:t>
      </w:r>
      <w:r>
        <w:rPr>
          <w:rFonts w:ascii="Times New Roman" w:hAnsi="Times New Roman" w:cs="Times New Roman"/>
          <w:sz w:val="28"/>
          <w:szCs w:val="28"/>
        </w:rPr>
        <w:t>зді</w:t>
      </w:r>
      <w:r w:rsidR="0073371F">
        <w:rPr>
          <w:rFonts w:ascii="Times New Roman" w:hAnsi="Times New Roman" w:cs="Times New Roman"/>
          <w:sz w:val="28"/>
          <w:szCs w:val="28"/>
        </w:rPr>
        <w:t>й</w:t>
      </w:r>
      <w:r>
        <w:rPr>
          <w:rFonts w:ascii="Times New Roman" w:hAnsi="Times New Roman" w:cs="Times New Roman"/>
          <w:sz w:val="28"/>
          <w:szCs w:val="28"/>
        </w:rPr>
        <w:t>снення правосуддя  за перший квартал 201</w:t>
      </w:r>
      <w:r w:rsidR="0014370A">
        <w:rPr>
          <w:rFonts w:ascii="Times New Roman" w:hAnsi="Times New Roman" w:cs="Times New Roman"/>
          <w:sz w:val="28"/>
          <w:szCs w:val="28"/>
        </w:rPr>
        <w:t>8</w:t>
      </w:r>
      <w:r>
        <w:rPr>
          <w:rFonts w:ascii="Times New Roman" w:hAnsi="Times New Roman" w:cs="Times New Roman"/>
          <w:sz w:val="28"/>
          <w:szCs w:val="28"/>
        </w:rPr>
        <w:t xml:space="preserve"> року»  та  в  </w:t>
      </w:r>
      <w:r w:rsidRPr="004E1739">
        <w:rPr>
          <w:rFonts w:ascii="Times New Roman" w:hAnsi="Times New Roman" w:cs="Times New Roman"/>
          <w:sz w:val="28"/>
          <w:szCs w:val="28"/>
        </w:rPr>
        <w:t>червні 201</w:t>
      </w:r>
      <w:r w:rsidR="0014370A">
        <w:rPr>
          <w:rFonts w:ascii="Times New Roman" w:hAnsi="Times New Roman" w:cs="Times New Roman"/>
          <w:sz w:val="28"/>
          <w:szCs w:val="28"/>
        </w:rPr>
        <w:t>8</w:t>
      </w:r>
      <w:r w:rsidRPr="004E1739">
        <w:rPr>
          <w:rFonts w:ascii="Times New Roman" w:hAnsi="Times New Roman" w:cs="Times New Roman"/>
          <w:sz w:val="28"/>
          <w:szCs w:val="28"/>
        </w:rPr>
        <w:t xml:space="preserve"> року проведено  </w:t>
      </w:r>
      <w:r>
        <w:rPr>
          <w:rFonts w:ascii="Times New Roman" w:hAnsi="Times New Roman" w:cs="Times New Roman"/>
          <w:sz w:val="28"/>
          <w:szCs w:val="28"/>
        </w:rPr>
        <w:t>нараду з  порядком денним  «Складання звітів</w:t>
      </w:r>
      <w:r w:rsidR="0014370A">
        <w:rPr>
          <w:rFonts w:ascii="Times New Roman" w:hAnsi="Times New Roman" w:cs="Times New Roman"/>
          <w:sz w:val="28"/>
          <w:szCs w:val="28"/>
        </w:rPr>
        <w:t xml:space="preserve"> про стан </w:t>
      </w:r>
      <w:r>
        <w:rPr>
          <w:rFonts w:ascii="Times New Roman" w:hAnsi="Times New Roman" w:cs="Times New Roman"/>
          <w:sz w:val="28"/>
          <w:szCs w:val="28"/>
        </w:rPr>
        <w:t xml:space="preserve"> зді</w:t>
      </w:r>
      <w:r w:rsidR="0014370A">
        <w:rPr>
          <w:rFonts w:ascii="Times New Roman" w:hAnsi="Times New Roman" w:cs="Times New Roman"/>
          <w:sz w:val="28"/>
          <w:szCs w:val="28"/>
        </w:rPr>
        <w:t>й</w:t>
      </w:r>
      <w:r>
        <w:rPr>
          <w:rFonts w:ascii="Times New Roman" w:hAnsi="Times New Roman" w:cs="Times New Roman"/>
          <w:sz w:val="28"/>
          <w:szCs w:val="28"/>
        </w:rPr>
        <w:t>снення правосуддя  за перше півріччя  201</w:t>
      </w:r>
      <w:r w:rsidR="0014370A">
        <w:rPr>
          <w:rFonts w:ascii="Times New Roman" w:hAnsi="Times New Roman" w:cs="Times New Roman"/>
          <w:sz w:val="28"/>
          <w:szCs w:val="28"/>
        </w:rPr>
        <w:t>8</w:t>
      </w:r>
      <w:r>
        <w:rPr>
          <w:rFonts w:ascii="Times New Roman" w:hAnsi="Times New Roman" w:cs="Times New Roman"/>
          <w:sz w:val="28"/>
          <w:szCs w:val="28"/>
        </w:rPr>
        <w:t xml:space="preserve"> року»,   у вересні 201</w:t>
      </w:r>
      <w:r w:rsidR="0014370A">
        <w:rPr>
          <w:rFonts w:ascii="Times New Roman" w:hAnsi="Times New Roman" w:cs="Times New Roman"/>
          <w:sz w:val="28"/>
          <w:szCs w:val="28"/>
        </w:rPr>
        <w:t>8</w:t>
      </w:r>
      <w:r>
        <w:rPr>
          <w:rFonts w:ascii="Times New Roman" w:hAnsi="Times New Roman" w:cs="Times New Roman"/>
          <w:sz w:val="28"/>
          <w:szCs w:val="28"/>
        </w:rPr>
        <w:t xml:space="preserve"> року</w:t>
      </w:r>
      <w:r w:rsidRPr="0032326A">
        <w:rPr>
          <w:rFonts w:ascii="Times New Roman" w:hAnsi="Times New Roman" w:cs="Times New Roman"/>
          <w:sz w:val="28"/>
          <w:szCs w:val="28"/>
        </w:rPr>
        <w:t xml:space="preserve"> </w:t>
      </w:r>
      <w:r>
        <w:rPr>
          <w:rFonts w:ascii="Times New Roman" w:hAnsi="Times New Roman" w:cs="Times New Roman"/>
          <w:sz w:val="28"/>
          <w:szCs w:val="28"/>
        </w:rPr>
        <w:t xml:space="preserve">проведено нараду з  порядком денним «Складання звітів </w:t>
      </w:r>
      <w:r w:rsidR="0014370A">
        <w:rPr>
          <w:rFonts w:ascii="Times New Roman" w:hAnsi="Times New Roman" w:cs="Times New Roman"/>
          <w:sz w:val="28"/>
          <w:szCs w:val="28"/>
        </w:rPr>
        <w:t xml:space="preserve">про стан </w:t>
      </w:r>
      <w:r>
        <w:rPr>
          <w:rFonts w:ascii="Times New Roman" w:hAnsi="Times New Roman" w:cs="Times New Roman"/>
          <w:sz w:val="28"/>
          <w:szCs w:val="28"/>
        </w:rPr>
        <w:t xml:space="preserve"> здійснення правосуддя за третій квартал 201</w:t>
      </w:r>
      <w:r w:rsidR="0014370A">
        <w:rPr>
          <w:rFonts w:ascii="Times New Roman" w:hAnsi="Times New Roman" w:cs="Times New Roman"/>
          <w:sz w:val="28"/>
          <w:szCs w:val="28"/>
        </w:rPr>
        <w:t>8</w:t>
      </w:r>
      <w:r>
        <w:rPr>
          <w:rFonts w:ascii="Times New Roman" w:hAnsi="Times New Roman" w:cs="Times New Roman"/>
          <w:sz w:val="28"/>
          <w:szCs w:val="28"/>
        </w:rPr>
        <w:t xml:space="preserve"> року»  та  в  </w:t>
      </w:r>
      <w:r>
        <w:rPr>
          <w:rFonts w:ascii="Times New Roman" w:hAnsi="Times New Roman" w:cs="Times New Roman"/>
          <w:sz w:val="28"/>
          <w:szCs w:val="28"/>
        </w:rPr>
        <w:lastRenderedPageBreak/>
        <w:t xml:space="preserve">грудні </w:t>
      </w:r>
      <w:r w:rsidRPr="004E1739">
        <w:rPr>
          <w:rFonts w:ascii="Times New Roman" w:hAnsi="Times New Roman" w:cs="Times New Roman"/>
          <w:sz w:val="28"/>
          <w:szCs w:val="28"/>
        </w:rPr>
        <w:t xml:space="preserve"> 201</w:t>
      </w:r>
      <w:r w:rsidR="0014370A">
        <w:rPr>
          <w:rFonts w:ascii="Times New Roman" w:hAnsi="Times New Roman" w:cs="Times New Roman"/>
          <w:sz w:val="28"/>
          <w:szCs w:val="28"/>
        </w:rPr>
        <w:t>8</w:t>
      </w:r>
      <w:r w:rsidRPr="004E1739">
        <w:rPr>
          <w:rFonts w:ascii="Times New Roman" w:hAnsi="Times New Roman" w:cs="Times New Roman"/>
          <w:sz w:val="28"/>
          <w:szCs w:val="28"/>
        </w:rPr>
        <w:t xml:space="preserve"> року проведено  </w:t>
      </w:r>
      <w:r>
        <w:rPr>
          <w:rFonts w:ascii="Times New Roman" w:hAnsi="Times New Roman" w:cs="Times New Roman"/>
          <w:sz w:val="28"/>
          <w:szCs w:val="28"/>
        </w:rPr>
        <w:t xml:space="preserve">нараду з  порядком денним  «Складання звітів </w:t>
      </w:r>
      <w:r w:rsidR="0014370A">
        <w:rPr>
          <w:rFonts w:ascii="Times New Roman" w:hAnsi="Times New Roman" w:cs="Times New Roman"/>
          <w:sz w:val="28"/>
          <w:szCs w:val="28"/>
        </w:rPr>
        <w:t xml:space="preserve">про стан </w:t>
      </w:r>
      <w:r>
        <w:rPr>
          <w:rFonts w:ascii="Times New Roman" w:hAnsi="Times New Roman" w:cs="Times New Roman"/>
          <w:sz w:val="28"/>
          <w:szCs w:val="28"/>
        </w:rPr>
        <w:t xml:space="preserve"> зді</w:t>
      </w:r>
      <w:r w:rsidR="0014370A">
        <w:rPr>
          <w:rFonts w:ascii="Times New Roman" w:hAnsi="Times New Roman" w:cs="Times New Roman"/>
          <w:sz w:val="28"/>
          <w:szCs w:val="28"/>
        </w:rPr>
        <w:t>й</w:t>
      </w:r>
      <w:r>
        <w:rPr>
          <w:rFonts w:ascii="Times New Roman" w:hAnsi="Times New Roman" w:cs="Times New Roman"/>
          <w:sz w:val="28"/>
          <w:szCs w:val="28"/>
        </w:rPr>
        <w:t>снення правосуддя за 201</w:t>
      </w:r>
      <w:r w:rsidR="0014370A">
        <w:rPr>
          <w:rFonts w:ascii="Times New Roman" w:hAnsi="Times New Roman" w:cs="Times New Roman"/>
          <w:sz w:val="28"/>
          <w:szCs w:val="28"/>
        </w:rPr>
        <w:t>8</w:t>
      </w:r>
      <w:r>
        <w:rPr>
          <w:rFonts w:ascii="Times New Roman" w:hAnsi="Times New Roman" w:cs="Times New Roman"/>
          <w:sz w:val="28"/>
          <w:szCs w:val="28"/>
        </w:rPr>
        <w:t xml:space="preserve"> рік»,  де  йшлося про  </w:t>
      </w:r>
      <w:r w:rsidRPr="004E1739">
        <w:rPr>
          <w:rFonts w:ascii="Times New Roman" w:hAnsi="Times New Roman" w:cs="Times New Roman"/>
          <w:sz w:val="28"/>
          <w:szCs w:val="28"/>
        </w:rPr>
        <w:t>підготовк</w:t>
      </w:r>
      <w:r>
        <w:rPr>
          <w:rFonts w:ascii="Times New Roman" w:hAnsi="Times New Roman" w:cs="Times New Roman"/>
          <w:sz w:val="28"/>
          <w:szCs w:val="28"/>
        </w:rPr>
        <w:t>у</w:t>
      </w:r>
      <w:r w:rsidRPr="004E1739">
        <w:rPr>
          <w:rFonts w:ascii="Times New Roman" w:hAnsi="Times New Roman" w:cs="Times New Roman"/>
          <w:sz w:val="28"/>
          <w:szCs w:val="28"/>
        </w:rPr>
        <w:t xml:space="preserve"> та формування звітів засобами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з урахуванням поновлень.</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Під час </w:t>
      </w:r>
      <w:r>
        <w:rPr>
          <w:rFonts w:ascii="Times New Roman" w:hAnsi="Times New Roman" w:cs="Times New Roman"/>
          <w:color w:val="000000"/>
          <w:sz w:val="28"/>
          <w:szCs w:val="28"/>
        </w:rPr>
        <w:t xml:space="preserve">наради </w:t>
      </w:r>
      <w:r w:rsidRPr="004E1739">
        <w:rPr>
          <w:rFonts w:ascii="Times New Roman" w:hAnsi="Times New Roman" w:cs="Times New Roman"/>
          <w:color w:val="000000"/>
          <w:sz w:val="28"/>
          <w:szCs w:val="28"/>
        </w:rPr>
        <w:t xml:space="preserve"> обговорено загальні засади формування звітності про розгляд судових справ </w:t>
      </w:r>
      <w:r>
        <w:rPr>
          <w:rFonts w:ascii="Times New Roman" w:hAnsi="Times New Roman" w:cs="Times New Roman"/>
          <w:color w:val="000000"/>
          <w:sz w:val="28"/>
          <w:szCs w:val="28"/>
        </w:rPr>
        <w:t xml:space="preserve">за вище вказані періоди </w:t>
      </w:r>
      <w:r w:rsidRPr="004E1739">
        <w:rPr>
          <w:rFonts w:ascii="Times New Roman" w:hAnsi="Times New Roman" w:cs="Times New Roman"/>
          <w:color w:val="000000"/>
          <w:sz w:val="28"/>
          <w:szCs w:val="28"/>
        </w:rPr>
        <w:t>201</w:t>
      </w:r>
      <w:r w:rsidR="0014370A">
        <w:rPr>
          <w:rFonts w:ascii="Times New Roman" w:hAnsi="Times New Roman" w:cs="Times New Roman"/>
          <w:color w:val="000000"/>
          <w:sz w:val="28"/>
          <w:szCs w:val="28"/>
        </w:rPr>
        <w:t>8</w:t>
      </w:r>
      <w:r w:rsidRPr="004E1739">
        <w:rPr>
          <w:rFonts w:ascii="Times New Roman" w:hAnsi="Times New Roman" w:cs="Times New Roman"/>
          <w:color w:val="000000"/>
          <w:sz w:val="28"/>
          <w:szCs w:val="28"/>
        </w:rPr>
        <w:t xml:space="preserve"> року</w:t>
      </w:r>
      <w:r>
        <w:rPr>
          <w:rFonts w:ascii="Times New Roman" w:hAnsi="Times New Roman" w:cs="Times New Roman"/>
          <w:color w:val="000000"/>
          <w:sz w:val="28"/>
          <w:szCs w:val="28"/>
        </w:rPr>
        <w:t>.</w:t>
      </w:r>
      <w:r w:rsidR="0014370A">
        <w:rPr>
          <w:rFonts w:ascii="Times New Roman" w:hAnsi="Times New Roman" w:cs="Times New Roman"/>
          <w:color w:val="000000"/>
          <w:sz w:val="28"/>
          <w:szCs w:val="28"/>
        </w:rPr>
        <w:t xml:space="preserve"> Особливу увагу звернуто на річні звіти, оскільки затверджено </w:t>
      </w:r>
      <w:r w:rsidR="00744DF5">
        <w:rPr>
          <w:rFonts w:ascii="Times New Roman" w:hAnsi="Times New Roman" w:cs="Times New Roman"/>
          <w:color w:val="000000"/>
          <w:sz w:val="28"/>
          <w:szCs w:val="28"/>
        </w:rPr>
        <w:t xml:space="preserve">нові річні звіти щодо здійснення правосуддя місцевими та апеляційними судами </w:t>
      </w:r>
      <w:r w:rsidR="0014370A">
        <w:rPr>
          <w:rFonts w:ascii="Times New Roman" w:hAnsi="Times New Roman" w:cs="Times New Roman"/>
          <w:color w:val="000000"/>
          <w:sz w:val="28"/>
          <w:szCs w:val="28"/>
        </w:rPr>
        <w:t>наказом ДСА  України</w:t>
      </w:r>
      <w:r w:rsidR="00744DF5">
        <w:rPr>
          <w:rFonts w:ascii="Times New Roman" w:hAnsi="Times New Roman" w:cs="Times New Roman"/>
          <w:color w:val="000000"/>
          <w:sz w:val="28"/>
          <w:szCs w:val="28"/>
        </w:rPr>
        <w:t xml:space="preserve">. Наголошено на необхідність  правильного, своєчасного та об’єктивного внесення відомосте до автоматизованої системи документообігу суду, у зв’язку з тим, що звіти формуються автоматично  на підставі цих відомостей.       </w:t>
      </w:r>
      <w:r w:rsidR="0014370A">
        <w:rPr>
          <w:rFonts w:ascii="Times New Roman" w:hAnsi="Times New Roman" w:cs="Times New Roman"/>
          <w:color w:val="000000"/>
          <w:sz w:val="28"/>
          <w:szCs w:val="28"/>
        </w:rPr>
        <w:t xml:space="preserve">  </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Упродовж 201</w:t>
      </w:r>
      <w:r w:rsidR="00744DF5">
        <w:rPr>
          <w:rFonts w:ascii="Times New Roman" w:hAnsi="Times New Roman" w:cs="Times New Roman"/>
          <w:sz w:val="28"/>
          <w:szCs w:val="28"/>
        </w:rPr>
        <w:t>8</w:t>
      </w:r>
      <w:r w:rsidRPr="004E1739">
        <w:rPr>
          <w:rFonts w:ascii="Times New Roman" w:hAnsi="Times New Roman" w:cs="Times New Roman"/>
          <w:sz w:val="28"/>
          <w:szCs w:val="28"/>
        </w:rPr>
        <w:t xml:space="preserve"> року керівником апарату та працівниками апарату  суду   проводилась </w:t>
      </w:r>
      <w:r w:rsidRPr="004E1739">
        <w:rPr>
          <w:rFonts w:ascii="Times New Roman" w:hAnsi="Times New Roman" w:cs="Times New Roman"/>
          <w:b/>
          <w:bCs/>
          <w:sz w:val="28"/>
          <w:szCs w:val="28"/>
        </w:rPr>
        <w:t>аналітична робота</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розроблено та підготовлено в формі таблиці базові показники діяльності суду   за 201</w:t>
      </w:r>
      <w:r w:rsidR="00744DF5">
        <w:rPr>
          <w:rFonts w:ascii="Times New Roman" w:hAnsi="Times New Roman" w:cs="Times New Roman"/>
          <w:sz w:val="28"/>
          <w:szCs w:val="28"/>
        </w:rPr>
        <w:t>8</w:t>
      </w:r>
      <w:r w:rsidRPr="004E1739">
        <w:rPr>
          <w:rFonts w:ascii="Times New Roman" w:hAnsi="Times New Roman" w:cs="Times New Roman"/>
          <w:sz w:val="28"/>
          <w:szCs w:val="28"/>
        </w:rPr>
        <w:t xml:space="preserve"> рік</w:t>
      </w:r>
      <w:r>
        <w:rPr>
          <w:rFonts w:ascii="Times New Roman" w:hAnsi="Times New Roman" w:cs="Times New Roman"/>
          <w:sz w:val="28"/>
          <w:szCs w:val="28"/>
        </w:rPr>
        <w:t xml:space="preserve"> та за 1-ше півріччя 201</w:t>
      </w:r>
      <w:r w:rsidR="00744DF5">
        <w:rPr>
          <w:rFonts w:ascii="Times New Roman" w:hAnsi="Times New Roman" w:cs="Times New Roman"/>
          <w:sz w:val="28"/>
          <w:szCs w:val="28"/>
        </w:rPr>
        <w:t>8</w:t>
      </w:r>
      <w:r>
        <w:rPr>
          <w:rFonts w:ascii="Times New Roman" w:hAnsi="Times New Roman" w:cs="Times New Roman"/>
          <w:sz w:val="28"/>
          <w:szCs w:val="28"/>
        </w:rPr>
        <w:t xml:space="preserve"> року</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здійснено </w:t>
      </w:r>
      <w:r w:rsidR="00744DF5">
        <w:rPr>
          <w:rFonts w:ascii="Times New Roman" w:hAnsi="Times New Roman" w:cs="Times New Roman"/>
          <w:sz w:val="28"/>
          <w:szCs w:val="28"/>
        </w:rPr>
        <w:t xml:space="preserve">аналіз </w:t>
      </w:r>
      <w:r w:rsidRPr="004E1739">
        <w:rPr>
          <w:rFonts w:ascii="Times New Roman" w:hAnsi="Times New Roman" w:cs="Times New Roman"/>
          <w:sz w:val="28"/>
          <w:szCs w:val="28"/>
        </w:rPr>
        <w:t xml:space="preserve"> стану здійснення правосуддя Рахівським районним судом  Закарпатської області </w:t>
      </w:r>
      <w:r w:rsidR="00744DF5">
        <w:rPr>
          <w:rFonts w:ascii="Times New Roman" w:hAnsi="Times New Roman" w:cs="Times New Roman"/>
          <w:sz w:val="28"/>
          <w:szCs w:val="28"/>
        </w:rPr>
        <w:t>за</w:t>
      </w:r>
      <w:r w:rsidRPr="004E1739">
        <w:rPr>
          <w:rFonts w:ascii="Times New Roman" w:hAnsi="Times New Roman" w:cs="Times New Roman"/>
          <w:sz w:val="28"/>
          <w:szCs w:val="28"/>
        </w:rPr>
        <w:t xml:space="preserve"> 201</w:t>
      </w:r>
      <w:r w:rsidR="00744DF5">
        <w:rPr>
          <w:rFonts w:ascii="Times New Roman" w:hAnsi="Times New Roman" w:cs="Times New Roman"/>
          <w:sz w:val="28"/>
          <w:szCs w:val="28"/>
        </w:rPr>
        <w:t>7</w:t>
      </w:r>
      <w:r w:rsidRPr="004E1739">
        <w:rPr>
          <w:rFonts w:ascii="Times New Roman" w:hAnsi="Times New Roman" w:cs="Times New Roman"/>
          <w:sz w:val="28"/>
          <w:szCs w:val="28"/>
        </w:rPr>
        <w:t xml:space="preserve"> р</w:t>
      </w:r>
      <w:r w:rsidR="00744DF5">
        <w:rPr>
          <w:rFonts w:ascii="Times New Roman" w:hAnsi="Times New Roman" w:cs="Times New Roman"/>
          <w:sz w:val="28"/>
          <w:szCs w:val="28"/>
        </w:rPr>
        <w:t xml:space="preserve">ік </w:t>
      </w:r>
      <w:r>
        <w:rPr>
          <w:rFonts w:ascii="Times New Roman" w:hAnsi="Times New Roman" w:cs="Times New Roman"/>
          <w:sz w:val="28"/>
          <w:szCs w:val="28"/>
        </w:rPr>
        <w:t xml:space="preserve"> та 1–</w:t>
      </w:r>
      <w:r w:rsidR="00744DF5">
        <w:rPr>
          <w:rFonts w:ascii="Times New Roman" w:hAnsi="Times New Roman" w:cs="Times New Roman"/>
          <w:sz w:val="28"/>
          <w:szCs w:val="28"/>
        </w:rPr>
        <w:t>ше</w:t>
      </w:r>
      <w:r>
        <w:rPr>
          <w:rFonts w:ascii="Times New Roman" w:hAnsi="Times New Roman" w:cs="Times New Roman"/>
          <w:sz w:val="28"/>
          <w:szCs w:val="28"/>
        </w:rPr>
        <w:t xml:space="preserve"> піврічч</w:t>
      </w:r>
      <w:r w:rsidR="00744DF5">
        <w:rPr>
          <w:rFonts w:ascii="Times New Roman" w:hAnsi="Times New Roman" w:cs="Times New Roman"/>
          <w:sz w:val="28"/>
          <w:szCs w:val="28"/>
        </w:rPr>
        <w:t>я</w:t>
      </w:r>
      <w:r>
        <w:rPr>
          <w:rFonts w:ascii="Times New Roman" w:hAnsi="Times New Roman" w:cs="Times New Roman"/>
          <w:sz w:val="28"/>
          <w:szCs w:val="28"/>
        </w:rPr>
        <w:t xml:space="preserve"> 201</w:t>
      </w:r>
      <w:r w:rsidR="00744DF5">
        <w:rPr>
          <w:rFonts w:ascii="Times New Roman" w:hAnsi="Times New Roman" w:cs="Times New Roman"/>
          <w:sz w:val="28"/>
          <w:szCs w:val="28"/>
        </w:rPr>
        <w:t>8</w:t>
      </w:r>
      <w:r>
        <w:rPr>
          <w:rFonts w:ascii="Times New Roman" w:hAnsi="Times New Roman" w:cs="Times New Roman"/>
          <w:sz w:val="28"/>
          <w:szCs w:val="28"/>
        </w:rPr>
        <w:t xml:space="preserve"> року</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проведено аналіз стану  організації  обліково-статистичної роботи </w:t>
      </w:r>
      <w:r w:rsidR="00744DF5">
        <w:rPr>
          <w:rFonts w:ascii="Times New Roman" w:hAnsi="Times New Roman" w:cs="Times New Roman"/>
          <w:sz w:val="28"/>
          <w:szCs w:val="28"/>
        </w:rPr>
        <w:t xml:space="preserve">у Рахівському районному суді Закарпатської області </w:t>
      </w:r>
      <w:r w:rsidRPr="004E1739">
        <w:rPr>
          <w:rFonts w:ascii="Times New Roman" w:hAnsi="Times New Roman" w:cs="Times New Roman"/>
          <w:sz w:val="28"/>
          <w:szCs w:val="28"/>
        </w:rPr>
        <w:t xml:space="preserve"> у  201</w:t>
      </w:r>
      <w:r w:rsidR="00744DF5">
        <w:rPr>
          <w:rFonts w:ascii="Times New Roman" w:hAnsi="Times New Roman" w:cs="Times New Roman"/>
          <w:sz w:val="28"/>
          <w:szCs w:val="28"/>
        </w:rPr>
        <w:t>7</w:t>
      </w:r>
      <w:r w:rsidRPr="004E1739">
        <w:rPr>
          <w:rFonts w:ascii="Times New Roman" w:hAnsi="Times New Roman" w:cs="Times New Roman"/>
          <w:sz w:val="28"/>
          <w:szCs w:val="28"/>
        </w:rPr>
        <w:t xml:space="preserve"> році</w:t>
      </w:r>
      <w:r>
        <w:rPr>
          <w:rFonts w:ascii="Times New Roman" w:hAnsi="Times New Roman" w:cs="Times New Roman"/>
          <w:sz w:val="28"/>
          <w:szCs w:val="28"/>
        </w:rPr>
        <w:t xml:space="preserve"> та 1-му</w:t>
      </w:r>
      <w:r w:rsidR="00744DF5">
        <w:rPr>
          <w:rFonts w:ascii="Times New Roman" w:hAnsi="Times New Roman" w:cs="Times New Roman"/>
          <w:sz w:val="28"/>
          <w:szCs w:val="28"/>
        </w:rPr>
        <w:t xml:space="preserve"> </w:t>
      </w:r>
      <w:r>
        <w:rPr>
          <w:rFonts w:ascii="Times New Roman" w:hAnsi="Times New Roman" w:cs="Times New Roman"/>
          <w:sz w:val="28"/>
          <w:szCs w:val="28"/>
        </w:rPr>
        <w:t>півріччі 201</w:t>
      </w:r>
      <w:r w:rsidR="00744DF5">
        <w:rPr>
          <w:rFonts w:ascii="Times New Roman" w:hAnsi="Times New Roman" w:cs="Times New Roman"/>
          <w:sz w:val="28"/>
          <w:szCs w:val="28"/>
        </w:rPr>
        <w:t>8</w:t>
      </w:r>
      <w:r>
        <w:rPr>
          <w:rFonts w:ascii="Times New Roman" w:hAnsi="Times New Roman" w:cs="Times New Roman"/>
          <w:sz w:val="28"/>
          <w:szCs w:val="28"/>
        </w:rPr>
        <w:t xml:space="preserve"> року</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проведено  оцінку і аналіз ефективності діяльності суду</w:t>
      </w:r>
      <w:r w:rsidR="00744DF5">
        <w:rPr>
          <w:rFonts w:ascii="Times New Roman" w:hAnsi="Times New Roman" w:cs="Times New Roman"/>
          <w:sz w:val="28"/>
          <w:szCs w:val="28"/>
        </w:rPr>
        <w:t xml:space="preserve"> </w:t>
      </w:r>
      <w:r w:rsidRPr="004E1739">
        <w:rPr>
          <w:rFonts w:ascii="Times New Roman" w:hAnsi="Times New Roman" w:cs="Times New Roman"/>
          <w:sz w:val="28"/>
          <w:szCs w:val="28"/>
        </w:rPr>
        <w:t>за 201</w:t>
      </w:r>
      <w:r w:rsidR="00744DF5">
        <w:rPr>
          <w:rFonts w:ascii="Times New Roman" w:hAnsi="Times New Roman" w:cs="Times New Roman"/>
          <w:sz w:val="28"/>
          <w:szCs w:val="28"/>
        </w:rPr>
        <w:t xml:space="preserve">7 </w:t>
      </w:r>
      <w:r w:rsidRPr="004E1739">
        <w:rPr>
          <w:rFonts w:ascii="Times New Roman" w:hAnsi="Times New Roman" w:cs="Times New Roman"/>
          <w:sz w:val="28"/>
          <w:szCs w:val="28"/>
        </w:rPr>
        <w:t xml:space="preserve"> рік</w:t>
      </w:r>
      <w:r>
        <w:rPr>
          <w:rFonts w:ascii="Times New Roman" w:hAnsi="Times New Roman" w:cs="Times New Roman"/>
          <w:sz w:val="28"/>
          <w:szCs w:val="28"/>
        </w:rPr>
        <w:t xml:space="preserve"> та  1-ше півріччя  201</w:t>
      </w:r>
      <w:r w:rsidR="00744DF5">
        <w:rPr>
          <w:rFonts w:ascii="Times New Roman" w:hAnsi="Times New Roman" w:cs="Times New Roman"/>
          <w:sz w:val="28"/>
          <w:szCs w:val="28"/>
        </w:rPr>
        <w:t>8</w:t>
      </w:r>
      <w:r>
        <w:rPr>
          <w:rFonts w:ascii="Times New Roman" w:hAnsi="Times New Roman" w:cs="Times New Roman"/>
          <w:sz w:val="28"/>
          <w:szCs w:val="28"/>
        </w:rPr>
        <w:t xml:space="preserve"> року</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Рахівської РДА відомості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подавалася  до  територіального управління ДСА України в Закарпатській області щомісячна  інформація  про кількість  </w:t>
      </w:r>
      <w:r w:rsidRPr="004E1739">
        <w:rPr>
          <w:rFonts w:ascii="Times New Roman" w:hAnsi="Times New Roman" w:cs="Times New Roman"/>
          <w:color w:val="000000"/>
          <w:sz w:val="28"/>
          <w:szCs w:val="28"/>
          <w:lang w:val="en-US"/>
        </w:rPr>
        <w:t>SMS</w:t>
      </w:r>
      <w:r w:rsidRPr="004E1739">
        <w:rPr>
          <w:rFonts w:ascii="Times New Roman" w:hAnsi="Times New Roman" w:cs="Times New Roman"/>
          <w:color w:val="000000"/>
          <w:sz w:val="28"/>
          <w:szCs w:val="28"/>
          <w:lang w:val="ru-RU"/>
        </w:rPr>
        <w:t>-</w:t>
      </w:r>
      <w:r w:rsidRPr="004E1739">
        <w:rPr>
          <w:rFonts w:ascii="Times New Roman" w:hAnsi="Times New Roman" w:cs="Times New Roman"/>
          <w:color w:val="000000"/>
          <w:sz w:val="28"/>
          <w:szCs w:val="28"/>
        </w:rPr>
        <w:t xml:space="preserve">повідомлень, надісланих  судом учасникам судового процесу (кримінального провадження);  </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подавалися щомісячні відомості до територіально управління ДСА України в Закарпатській області  щодо проведення відеоконференцзв'язку під час досудового розслідування та судового провадження в Рахівському районному суді Закарпатської області; </w:t>
      </w:r>
    </w:p>
    <w:p w:rsidR="00726144" w:rsidRPr="004E1739" w:rsidRDefault="00726144" w:rsidP="00726144">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 </w:t>
      </w:r>
    </w:p>
    <w:p w:rsidR="00726144" w:rsidRPr="004E1739" w:rsidRDefault="00726144" w:rsidP="00726144">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Впродовж </w:t>
      </w:r>
      <w:r w:rsidRPr="004E1739">
        <w:rPr>
          <w:rFonts w:ascii="Times New Roman" w:hAnsi="Times New Roman" w:cs="Times New Roman"/>
          <w:sz w:val="28"/>
          <w:szCs w:val="28"/>
        </w:rPr>
        <w:t>201</w:t>
      </w:r>
      <w:r w:rsidR="00744DF5">
        <w:rPr>
          <w:rFonts w:ascii="Times New Roman" w:hAnsi="Times New Roman" w:cs="Times New Roman"/>
          <w:sz w:val="28"/>
          <w:szCs w:val="28"/>
        </w:rPr>
        <w:t>8</w:t>
      </w:r>
      <w:r w:rsidRPr="004E1739">
        <w:rPr>
          <w:rFonts w:ascii="Times New Roman" w:hAnsi="Times New Roman" w:cs="Times New Roman"/>
          <w:sz w:val="28"/>
          <w:szCs w:val="28"/>
        </w:rPr>
        <w:t xml:space="preserve"> року судом  було опрацьовано  </w:t>
      </w:r>
      <w:r w:rsidR="003F48CE">
        <w:rPr>
          <w:rFonts w:ascii="Times New Roman" w:hAnsi="Times New Roman" w:cs="Times New Roman"/>
          <w:sz w:val="28"/>
          <w:szCs w:val="28"/>
        </w:rPr>
        <w:t>10504</w:t>
      </w:r>
      <w:r w:rsidRPr="004E1739">
        <w:rPr>
          <w:rFonts w:ascii="Times New Roman" w:hAnsi="Times New Roman" w:cs="Times New Roman"/>
          <w:sz w:val="28"/>
          <w:szCs w:val="28"/>
        </w:rPr>
        <w:t xml:space="preserve"> </w:t>
      </w:r>
      <w:r>
        <w:rPr>
          <w:rFonts w:ascii="Times New Roman" w:hAnsi="Times New Roman" w:cs="Times New Roman"/>
          <w:sz w:val="28"/>
          <w:szCs w:val="28"/>
        </w:rPr>
        <w:t xml:space="preserve">матеріалів </w:t>
      </w:r>
      <w:r w:rsidRPr="004E1739">
        <w:rPr>
          <w:rFonts w:ascii="Times New Roman" w:hAnsi="Times New Roman" w:cs="Times New Roman"/>
          <w:sz w:val="28"/>
          <w:szCs w:val="28"/>
        </w:rPr>
        <w:t xml:space="preserve">   вхідної кореспонденції, з них - понад </w:t>
      </w:r>
      <w:r>
        <w:rPr>
          <w:rFonts w:ascii="Times New Roman" w:hAnsi="Times New Roman" w:cs="Times New Roman"/>
          <w:sz w:val="28"/>
          <w:szCs w:val="28"/>
        </w:rPr>
        <w:t>1</w:t>
      </w:r>
      <w:r w:rsidR="003F48CE">
        <w:rPr>
          <w:rFonts w:ascii="Times New Roman" w:hAnsi="Times New Roman" w:cs="Times New Roman"/>
          <w:sz w:val="28"/>
          <w:szCs w:val="28"/>
        </w:rPr>
        <w:t>773</w:t>
      </w:r>
      <w:r w:rsidRPr="004E1739">
        <w:rPr>
          <w:rFonts w:ascii="Times New Roman" w:hAnsi="Times New Roman" w:cs="Times New Roman"/>
          <w:sz w:val="28"/>
          <w:szCs w:val="28"/>
        </w:rPr>
        <w:t xml:space="preserve"> вхідні електронні документи.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Керівником апарату суду та працівниками відповідальними за складання статистичних звітів про роботу суду    постійно проводилась спільна робота щодо </w:t>
      </w:r>
      <w:r w:rsidRPr="004E1739">
        <w:rPr>
          <w:rFonts w:ascii="Times New Roman" w:hAnsi="Times New Roman" w:cs="Times New Roman"/>
          <w:b/>
          <w:bCs/>
          <w:sz w:val="28"/>
          <w:szCs w:val="28"/>
        </w:rPr>
        <w:t>підготовки до звітних періодів</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«Д-3» шляхом вибору розділу «Справи, що не </w:t>
      </w:r>
      <w:r w:rsidRPr="004E1739">
        <w:rPr>
          <w:rFonts w:ascii="Times New Roman" w:hAnsi="Times New Roman" w:cs="Times New Roman"/>
          <w:sz w:val="28"/>
          <w:szCs w:val="28"/>
        </w:rPr>
        <w:lastRenderedPageBreak/>
        <w:t xml:space="preserve">входять до </w:t>
      </w:r>
      <w:proofErr w:type="spellStart"/>
      <w:r w:rsidRPr="004E1739">
        <w:rPr>
          <w:rFonts w:ascii="Times New Roman" w:hAnsi="Times New Roman" w:cs="Times New Roman"/>
          <w:sz w:val="28"/>
          <w:szCs w:val="28"/>
        </w:rPr>
        <w:t>статзвіту</w:t>
      </w:r>
      <w:proofErr w:type="spellEnd"/>
      <w:r w:rsidRPr="004E1739">
        <w:rPr>
          <w:rFonts w:ascii="Times New Roman" w:hAnsi="Times New Roman" w:cs="Times New Roman"/>
          <w:sz w:val="28"/>
          <w:szCs w:val="28"/>
        </w:rPr>
        <w:t>»  та  працівниками канцелярії суду  виправлялись  виявлені недоліки;</w:t>
      </w:r>
    </w:p>
    <w:p w:rsidR="00726144" w:rsidRPr="004E1739" w:rsidRDefault="00726144" w:rsidP="00726144">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контроль  причин відкладення справ підготовчого та судового  засідання у матеріалах кримінального провадження;</w:t>
      </w:r>
    </w:p>
    <w:p w:rsidR="00726144" w:rsidRPr="004E1739" w:rsidRDefault="00726144" w:rsidP="00726144">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заповнювались  картки обліку сум шкоди,</w:t>
      </w:r>
      <w:r w:rsidRPr="004E1739">
        <w:rPr>
          <w:rFonts w:ascii="Times New Roman" w:hAnsi="Times New Roman" w:cs="Times New Roman"/>
          <w:color w:val="000000"/>
          <w:sz w:val="28"/>
          <w:szCs w:val="28"/>
        </w:rPr>
        <w:t xml:space="preserve"> завданої злочином  та картки на осіб стосовно яких розглянуто матеріали кримінального провадження,  на підставі яких формуються  звіти за формами №4 та №6-8. Дана ділянка роботи весь час знаходилася на контролі  з метою  дотримання порядку оформлення   відповідно до Інструкції щодо формування картки на особу, стосовно якої судом розглянуто матеріали кримінального провадження.</w:t>
      </w:r>
      <w:r w:rsidRPr="004E1739">
        <w:rPr>
          <w:rFonts w:ascii="Times New Roman" w:hAnsi="Times New Roman" w:cs="Times New Roman"/>
          <w:color w:val="000000"/>
          <w:sz w:val="28"/>
          <w:szCs w:val="28"/>
          <w:lang w:eastAsia="uk-UA"/>
        </w:rPr>
        <w:t xml:space="preserve"> </w:t>
      </w:r>
    </w:p>
    <w:p w:rsidR="00726144" w:rsidRPr="004E1739" w:rsidRDefault="00726144" w:rsidP="00726144">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color w:val="000000"/>
          <w:sz w:val="28"/>
          <w:szCs w:val="28"/>
          <w:lang w:eastAsia="uk-UA"/>
        </w:rPr>
        <w:t xml:space="preserve">Слід зазначити, що в ході  перевірок карток обліку сум шкоди, заподіяної злочином та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4E1739">
        <w:rPr>
          <w:rFonts w:ascii="Times New Roman" w:hAnsi="Times New Roman" w:cs="Times New Roman"/>
          <w:color w:val="000000"/>
          <w:sz w:val="28"/>
          <w:szCs w:val="28"/>
          <w:lang w:eastAsia="uk-UA"/>
        </w:rPr>
        <w:t>КП</w:t>
      </w:r>
      <w:proofErr w:type="spellEnd"/>
      <w:r w:rsidRPr="004E1739">
        <w:rPr>
          <w:rFonts w:ascii="Times New Roman" w:hAnsi="Times New Roman" w:cs="Times New Roman"/>
          <w:color w:val="000000"/>
          <w:sz w:val="28"/>
          <w:szCs w:val="28"/>
          <w:lang w:eastAsia="uk-UA"/>
        </w:rPr>
        <w:t xml:space="preserve"> «Д-3» та досвід роботи </w:t>
      </w:r>
      <w:r>
        <w:rPr>
          <w:rFonts w:ascii="Times New Roman" w:hAnsi="Times New Roman" w:cs="Times New Roman"/>
          <w:color w:val="000000"/>
          <w:sz w:val="28"/>
          <w:szCs w:val="28"/>
          <w:lang w:eastAsia="uk-UA"/>
        </w:rPr>
        <w:t>секретаря</w:t>
      </w:r>
      <w:r w:rsidRPr="004E1739">
        <w:rPr>
          <w:rFonts w:ascii="Times New Roman" w:hAnsi="Times New Roman" w:cs="Times New Roman"/>
          <w:color w:val="000000"/>
          <w:sz w:val="28"/>
          <w:szCs w:val="28"/>
          <w:lang w:eastAsia="uk-UA"/>
        </w:rPr>
        <w:t>, яка займа</w:t>
      </w:r>
      <w:r>
        <w:rPr>
          <w:rFonts w:ascii="Times New Roman" w:hAnsi="Times New Roman" w:cs="Times New Roman"/>
          <w:color w:val="000000"/>
          <w:sz w:val="28"/>
          <w:szCs w:val="28"/>
          <w:lang w:eastAsia="uk-UA"/>
        </w:rPr>
        <w:t>є</w:t>
      </w:r>
      <w:r w:rsidRPr="004E1739">
        <w:rPr>
          <w:rFonts w:ascii="Times New Roman" w:hAnsi="Times New Roman" w:cs="Times New Roman"/>
          <w:color w:val="000000"/>
          <w:sz w:val="28"/>
          <w:szCs w:val="28"/>
          <w:lang w:eastAsia="uk-UA"/>
        </w:rPr>
        <w:t>ться заповненням даних видів карток.</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726144" w:rsidRPr="004E1739" w:rsidRDefault="00726144" w:rsidP="00726144">
      <w:pPr>
        <w:pStyle w:val="1"/>
        <w:ind w:firstLine="851"/>
        <w:jc w:val="both"/>
        <w:rPr>
          <w:rFonts w:ascii="Times New Roman" w:hAnsi="Times New Roman" w:cs="Times New Roman"/>
          <w:sz w:val="28"/>
          <w:szCs w:val="28"/>
        </w:rPr>
      </w:pPr>
      <w:r>
        <w:rPr>
          <w:rFonts w:ascii="Times New Roman" w:hAnsi="Times New Roman" w:cs="Times New Roman"/>
          <w:sz w:val="28"/>
          <w:szCs w:val="28"/>
        </w:rPr>
        <w:t>П</w:t>
      </w:r>
      <w:r w:rsidRPr="004E1739">
        <w:rPr>
          <w:rFonts w:ascii="Times New Roman" w:hAnsi="Times New Roman" w:cs="Times New Roman"/>
          <w:sz w:val="28"/>
          <w:szCs w:val="28"/>
        </w:rPr>
        <w:t xml:space="preserve">ід час проведення цієї роботи та експлуатації комп’ютерної програми «Д-3» було виявлено не завжди юридично </w:t>
      </w:r>
      <w:r>
        <w:rPr>
          <w:rFonts w:ascii="Times New Roman" w:hAnsi="Times New Roman" w:cs="Times New Roman"/>
          <w:sz w:val="28"/>
          <w:szCs w:val="28"/>
        </w:rPr>
        <w:t xml:space="preserve">правильне заповнення </w:t>
      </w:r>
      <w:r w:rsidRPr="004E1739">
        <w:rPr>
          <w:rFonts w:ascii="Times New Roman" w:hAnsi="Times New Roman" w:cs="Times New Roman"/>
          <w:sz w:val="28"/>
          <w:szCs w:val="28"/>
        </w:rPr>
        <w:t xml:space="preserve"> працівниками апарату суду  докумен</w:t>
      </w:r>
      <w:r>
        <w:rPr>
          <w:rFonts w:ascii="Times New Roman" w:hAnsi="Times New Roman" w:cs="Times New Roman"/>
          <w:sz w:val="28"/>
          <w:szCs w:val="28"/>
        </w:rPr>
        <w:t>тів</w:t>
      </w:r>
      <w:r w:rsidRPr="004E1739">
        <w:rPr>
          <w:rFonts w:ascii="Times New Roman" w:hAnsi="Times New Roman" w:cs="Times New Roman"/>
          <w:sz w:val="28"/>
          <w:szCs w:val="28"/>
        </w:rPr>
        <w:t xml:space="preserve"> первинного обліку справ і матеріалів, які при перевірці карток усуваються</w:t>
      </w:r>
      <w:r>
        <w:rPr>
          <w:rFonts w:ascii="Times New Roman" w:hAnsi="Times New Roman" w:cs="Times New Roman"/>
          <w:sz w:val="28"/>
          <w:szCs w:val="28"/>
        </w:rPr>
        <w:t>.</w:t>
      </w:r>
    </w:p>
    <w:p w:rsidR="00726144"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Упродовж 201</w:t>
      </w:r>
      <w:r w:rsidR="003F48CE">
        <w:rPr>
          <w:rFonts w:ascii="Times New Roman" w:hAnsi="Times New Roman" w:cs="Times New Roman"/>
          <w:sz w:val="28"/>
          <w:szCs w:val="28"/>
        </w:rPr>
        <w:t>8</w:t>
      </w:r>
      <w:r w:rsidRPr="004E1739">
        <w:rPr>
          <w:rFonts w:ascii="Times New Roman" w:hAnsi="Times New Roman" w:cs="Times New Roman"/>
          <w:sz w:val="28"/>
          <w:szCs w:val="28"/>
        </w:rPr>
        <w:t xml:space="preserve"> року </w:t>
      </w:r>
      <w:r w:rsidRPr="004E1739">
        <w:rPr>
          <w:rFonts w:ascii="Times New Roman" w:hAnsi="Times New Roman" w:cs="Times New Roman"/>
          <w:b/>
          <w:bCs/>
          <w:sz w:val="28"/>
          <w:szCs w:val="28"/>
        </w:rPr>
        <w:t xml:space="preserve">проводилась робота по збору, перевірці та складанні звітів суду  </w:t>
      </w:r>
      <w:r w:rsidR="003F48CE">
        <w:rPr>
          <w:rFonts w:ascii="Times New Roman" w:hAnsi="Times New Roman" w:cs="Times New Roman"/>
          <w:b/>
          <w:bCs/>
          <w:sz w:val="28"/>
          <w:szCs w:val="28"/>
        </w:rPr>
        <w:t>щодо</w:t>
      </w:r>
      <w:r w:rsidRPr="004E1739">
        <w:rPr>
          <w:rFonts w:ascii="Times New Roman" w:hAnsi="Times New Roman" w:cs="Times New Roman"/>
          <w:b/>
          <w:bCs/>
          <w:sz w:val="28"/>
          <w:szCs w:val="28"/>
        </w:rPr>
        <w:t xml:space="preserve"> стан</w:t>
      </w:r>
      <w:r w:rsidR="003F48CE">
        <w:rPr>
          <w:rFonts w:ascii="Times New Roman" w:hAnsi="Times New Roman" w:cs="Times New Roman"/>
          <w:b/>
          <w:bCs/>
          <w:sz w:val="28"/>
          <w:szCs w:val="28"/>
        </w:rPr>
        <w:t>у</w:t>
      </w:r>
      <w:r w:rsidRPr="004E1739">
        <w:rPr>
          <w:rFonts w:ascii="Times New Roman" w:hAnsi="Times New Roman" w:cs="Times New Roman"/>
          <w:b/>
          <w:bCs/>
          <w:sz w:val="28"/>
          <w:szCs w:val="28"/>
        </w:rPr>
        <w:t xml:space="preserve"> здійснення правосуддя </w:t>
      </w:r>
      <w:r w:rsidRPr="004E1739">
        <w:rPr>
          <w:rFonts w:ascii="Times New Roman" w:hAnsi="Times New Roman" w:cs="Times New Roman"/>
          <w:sz w:val="28"/>
          <w:szCs w:val="28"/>
        </w:rPr>
        <w:t>у  201</w:t>
      </w:r>
      <w:r w:rsidR="003F48CE">
        <w:rPr>
          <w:rFonts w:ascii="Times New Roman" w:hAnsi="Times New Roman" w:cs="Times New Roman"/>
          <w:sz w:val="28"/>
          <w:szCs w:val="28"/>
        </w:rPr>
        <w:t>7</w:t>
      </w:r>
      <w:r w:rsidRPr="004E1739">
        <w:rPr>
          <w:rFonts w:ascii="Times New Roman" w:hAnsi="Times New Roman" w:cs="Times New Roman"/>
          <w:sz w:val="28"/>
          <w:szCs w:val="28"/>
        </w:rPr>
        <w:t xml:space="preserve"> році, а також за  </w:t>
      </w:r>
      <w:r>
        <w:rPr>
          <w:rFonts w:ascii="Times New Roman" w:hAnsi="Times New Roman" w:cs="Times New Roman"/>
          <w:sz w:val="28"/>
          <w:szCs w:val="28"/>
        </w:rPr>
        <w:t>1-й</w:t>
      </w:r>
      <w:r w:rsidR="003F48CE">
        <w:rPr>
          <w:rFonts w:ascii="Times New Roman" w:hAnsi="Times New Roman" w:cs="Times New Roman"/>
          <w:sz w:val="28"/>
          <w:szCs w:val="28"/>
        </w:rPr>
        <w:t xml:space="preserve">, 2-й, </w:t>
      </w:r>
      <w:r>
        <w:rPr>
          <w:rFonts w:ascii="Times New Roman" w:hAnsi="Times New Roman" w:cs="Times New Roman"/>
          <w:sz w:val="28"/>
          <w:szCs w:val="28"/>
        </w:rPr>
        <w:t xml:space="preserve"> 3-й  квартал </w:t>
      </w:r>
      <w:r w:rsidRPr="004E1739">
        <w:rPr>
          <w:rFonts w:ascii="Times New Roman" w:hAnsi="Times New Roman" w:cs="Times New Roman"/>
          <w:sz w:val="28"/>
          <w:szCs w:val="28"/>
        </w:rPr>
        <w:t xml:space="preserve"> 201</w:t>
      </w:r>
      <w:r w:rsidR="003F48CE">
        <w:rPr>
          <w:rFonts w:ascii="Times New Roman" w:hAnsi="Times New Roman" w:cs="Times New Roman"/>
          <w:sz w:val="28"/>
          <w:szCs w:val="28"/>
        </w:rPr>
        <w:t>8</w:t>
      </w:r>
      <w:r w:rsidRPr="004E1739">
        <w:rPr>
          <w:rFonts w:ascii="Times New Roman" w:hAnsi="Times New Roman" w:cs="Times New Roman"/>
          <w:sz w:val="28"/>
          <w:szCs w:val="28"/>
        </w:rPr>
        <w:t xml:space="preserve"> року</w:t>
      </w:r>
      <w:r>
        <w:rPr>
          <w:rFonts w:ascii="Times New Roman" w:hAnsi="Times New Roman" w:cs="Times New Roman"/>
          <w:sz w:val="28"/>
          <w:szCs w:val="28"/>
        </w:rPr>
        <w:t xml:space="preserve">  та підготовка до  складання звітів </w:t>
      </w:r>
      <w:r w:rsidR="003F48CE">
        <w:rPr>
          <w:rFonts w:ascii="Times New Roman" w:hAnsi="Times New Roman" w:cs="Times New Roman"/>
          <w:sz w:val="28"/>
          <w:szCs w:val="28"/>
        </w:rPr>
        <w:t xml:space="preserve">про стан здійснення правосуддя </w:t>
      </w:r>
      <w:r>
        <w:rPr>
          <w:rFonts w:ascii="Times New Roman" w:hAnsi="Times New Roman" w:cs="Times New Roman"/>
          <w:sz w:val="28"/>
          <w:szCs w:val="28"/>
        </w:rPr>
        <w:t>за 201</w:t>
      </w:r>
      <w:r w:rsidR="003F48CE">
        <w:rPr>
          <w:rFonts w:ascii="Times New Roman" w:hAnsi="Times New Roman" w:cs="Times New Roman"/>
          <w:sz w:val="28"/>
          <w:szCs w:val="28"/>
        </w:rPr>
        <w:t>8</w:t>
      </w:r>
      <w:r>
        <w:rPr>
          <w:rFonts w:ascii="Times New Roman" w:hAnsi="Times New Roman" w:cs="Times New Roman"/>
          <w:sz w:val="28"/>
          <w:szCs w:val="28"/>
        </w:rPr>
        <w:t xml:space="preserve"> рік.</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Так, </w:t>
      </w:r>
      <w:r>
        <w:rPr>
          <w:rFonts w:ascii="Times New Roman" w:hAnsi="Times New Roman" w:cs="Times New Roman"/>
          <w:sz w:val="28"/>
          <w:szCs w:val="28"/>
        </w:rPr>
        <w:t xml:space="preserve">форми звітів  </w:t>
      </w:r>
      <w:r w:rsidRPr="004E1739">
        <w:rPr>
          <w:rFonts w:ascii="Times New Roman" w:hAnsi="Times New Roman" w:cs="Times New Roman"/>
          <w:sz w:val="28"/>
          <w:szCs w:val="28"/>
        </w:rPr>
        <w:t xml:space="preserve"> 1, 1-1, </w:t>
      </w:r>
      <w:r>
        <w:rPr>
          <w:rFonts w:ascii="Times New Roman" w:hAnsi="Times New Roman" w:cs="Times New Roman"/>
          <w:sz w:val="28"/>
          <w:szCs w:val="28"/>
        </w:rPr>
        <w:t xml:space="preserve">1-мзс, </w:t>
      </w:r>
      <w:r w:rsidRPr="004E1739">
        <w:rPr>
          <w:rFonts w:ascii="Times New Roman" w:hAnsi="Times New Roman" w:cs="Times New Roman"/>
          <w:sz w:val="28"/>
          <w:szCs w:val="28"/>
        </w:rPr>
        <w:t xml:space="preserve"> 1-Л,  2-А,  2-Ц, 3, 4,  6-8, 10 за 201</w:t>
      </w:r>
      <w:r w:rsidR="003F48CE">
        <w:rPr>
          <w:rFonts w:ascii="Times New Roman" w:hAnsi="Times New Roman" w:cs="Times New Roman"/>
          <w:sz w:val="28"/>
          <w:szCs w:val="28"/>
        </w:rPr>
        <w:t>7</w:t>
      </w:r>
      <w:r w:rsidRPr="004E1739">
        <w:rPr>
          <w:rFonts w:ascii="Times New Roman" w:hAnsi="Times New Roman" w:cs="Times New Roman"/>
          <w:sz w:val="28"/>
          <w:szCs w:val="28"/>
        </w:rPr>
        <w:t xml:space="preserve"> рік</w:t>
      </w:r>
      <w:r>
        <w:rPr>
          <w:rFonts w:ascii="Times New Roman" w:hAnsi="Times New Roman" w:cs="Times New Roman"/>
          <w:sz w:val="28"/>
          <w:szCs w:val="28"/>
        </w:rPr>
        <w:t>, а також квартальні звіти   розраховувалися автоматично  на підставі відомостей, що вносяться до автоматизованої системи  документообігу суду. Всі звіти  пода</w:t>
      </w:r>
      <w:r w:rsidR="003F48CE">
        <w:rPr>
          <w:rFonts w:ascii="Times New Roman" w:hAnsi="Times New Roman" w:cs="Times New Roman"/>
          <w:sz w:val="28"/>
          <w:szCs w:val="28"/>
        </w:rPr>
        <w:t>валися</w:t>
      </w:r>
      <w:r>
        <w:rPr>
          <w:rFonts w:ascii="Times New Roman" w:hAnsi="Times New Roman" w:cs="Times New Roman"/>
          <w:sz w:val="28"/>
          <w:szCs w:val="28"/>
        </w:rPr>
        <w:t xml:space="preserve"> в електронній формі  засобами автоматизованої системи  документообігу суду  з дотриманням умов щодо засвідчення електронним цифровим підписом відповідальних осіб. </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 квітні </w:t>
      </w:r>
      <w:r>
        <w:rPr>
          <w:rFonts w:ascii="Times New Roman" w:hAnsi="Times New Roman" w:cs="Times New Roman"/>
          <w:sz w:val="28"/>
          <w:szCs w:val="28"/>
        </w:rPr>
        <w:t>та жовтні 201</w:t>
      </w:r>
      <w:r w:rsidR="003F48CE">
        <w:rPr>
          <w:rFonts w:ascii="Times New Roman" w:hAnsi="Times New Roman" w:cs="Times New Roman"/>
          <w:sz w:val="28"/>
          <w:szCs w:val="28"/>
        </w:rPr>
        <w:t>8</w:t>
      </w:r>
      <w:r>
        <w:rPr>
          <w:rFonts w:ascii="Times New Roman" w:hAnsi="Times New Roman" w:cs="Times New Roman"/>
          <w:sz w:val="28"/>
          <w:szCs w:val="28"/>
        </w:rPr>
        <w:t xml:space="preserve"> року </w:t>
      </w:r>
      <w:r w:rsidRPr="004E1739">
        <w:rPr>
          <w:rFonts w:ascii="Times New Roman" w:hAnsi="Times New Roman" w:cs="Times New Roman"/>
          <w:sz w:val="28"/>
          <w:szCs w:val="28"/>
        </w:rPr>
        <w:t>було сформовано та подано   квартальну звітність за формами  1-Л</w:t>
      </w:r>
      <w:r w:rsidR="003F48CE">
        <w:rPr>
          <w:rFonts w:ascii="Times New Roman" w:hAnsi="Times New Roman" w:cs="Times New Roman"/>
          <w:sz w:val="28"/>
          <w:szCs w:val="28"/>
        </w:rPr>
        <w:t>,</w:t>
      </w:r>
      <w:r w:rsidRPr="004E1739">
        <w:rPr>
          <w:rFonts w:ascii="Times New Roman" w:hAnsi="Times New Roman" w:cs="Times New Roman"/>
          <w:sz w:val="28"/>
          <w:szCs w:val="28"/>
        </w:rPr>
        <w:t xml:space="preserve"> 1</w:t>
      </w:r>
      <w:r>
        <w:rPr>
          <w:rFonts w:ascii="Times New Roman" w:hAnsi="Times New Roman" w:cs="Times New Roman"/>
          <w:sz w:val="28"/>
          <w:szCs w:val="28"/>
        </w:rPr>
        <w:t>-мзс</w:t>
      </w:r>
      <w:r w:rsidR="003F48CE">
        <w:rPr>
          <w:rFonts w:ascii="Times New Roman" w:hAnsi="Times New Roman" w:cs="Times New Roman"/>
          <w:sz w:val="28"/>
          <w:szCs w:val="28"/>
        </w:rPr>
        <w:t xml:space="preserve"> та №10</w:t>
      </w:r>
      <w:r w:rsidRPr="004E1739">
        <w:rPr>
          <w:rFonts w:ascii="Times New Roman" w:hAnsi="Times New Roman" w:cs="Times New Roman"/>
          <w:sz w:val="28"/>
          <w:szCs w:val="28"/>
        </w:rPr>
        <w:t>.</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w:t>
      </w:r>
      <w:r w:rsidR="003F48CE">
        <w:rPr>
          <w:rFonts w:ascii="Times New Roman" w:hAnsi="Times New Roman" w:cs="Times New Roman"/>
          <w:sz w:val="28"/>
          <w:szCs w:val="28"/>
        </w:rPr>
        <w:t>-3</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Одночасно, у ході формування та перевірки  звітів мали місце логічні, арифметичні та технічні зауваження щодо достовірності внесених даних, які були усунуті</w:t>
      </w:r>
      <w:r>
        <w:rPr>
          <w:rFonts w:ascii="Times New Roman" w:hAnsi="Times New Roman" w:cs="Times New Roman"/>
          <w:sz w:val="28"/>
          <w:szCs w:val="28"/>
        </w:rPr>
        <w:t xml:space="preserve"> при їх підготовці</w:t>
      </w:r>
      <w:r w:rsidRPr="004E1739">
        <w:rPr>
          <w:rFonts w:ascii="Times New Roman" w:hAnsi="Times New Roman" w:cs="Times New Roman"/>
          <w:sz w:val="28"/>
          <w:szCs w:val="28"/>
        </w:rPr>
        <w:t xml:space="preserve">.  </w:t>
      </w:r>
    </w:p>
    <w:p w:rsidR="00726144" w:rsidRPr="004E1739" w:rsidRDefault="00726144" w:rsidP="00726144">
      <w:pPr>
        <w:pStyle w:val="1"/>
        <w:ind w:firstLine="851"/>
        <w:jc w:val="both"/>
        <w:rPr>
          <w:rFonts w:ascii="Times New Roman" w:hAnsi="Times New Roman" w:cs="Times New Roman"/>
          <w:sz w:val="28"/>
          <w:szCs w:val="28"/>
        </w:rPr>
      </w:pPr>
    </w:p>
    <w:p w:rsidR="00726144" w:rsidRPr="004E1739" w:rsidRDefault="00726144" w:rsidP="00726144">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726144" w:rsidRPr="00FF2C92" w:rsidRDefault="00726144" w:rsidP="00726144">
      <w:pPr>
        <w:pStyle w:val="a4"/>
        <w:ind w:left="0" w:firstLine="839"/>
        <w:jc w:val="both"/>
        <w:rPr>
          <w:rFonts w:ascii="Times New Roman" w:hAnsi="Times New Roman" w:cs="Times New Roman"/>
          <w:lang w:val="uk-UA"/>
        </w:rPr>
      </w:pPr>
      <w:r w:rsidRPr="00FF2C92">
        <w:rPr>
          <w:rFonts w:ascii="Times New Roman" w:hAnsi="Times New Roman" w:cs="Times New Roman"/>
          <w:lang w:val="uk-UA"/>
        </w:rPr>
        <w:t>Рахівським районним судом Закарпатської області</w:t>
      </w:r>
      <w:r w:rsidRPr="00FF2C92">
        <w:rPr>
          <w:rFonts w:ascii="Times New Roman" w:hAnsi="Times New Roman" w:cs="Times New Roman"/>
        </w:rPr>
        <w:t>:</w:t>
      </w:r>
    </w:p>
    <w:p w:rsidR="00726144" w:rsidRPr="00FF2C92" w:rsidRDefault="00726144" w:rsidP="00726144">
      <w:pPr>
        <w:pStyle w:val="a4"/>
        <w:ind w:left="0" w:firstLine="839"/>
        <w:jc w:val="both"/>
        <w:rPr>
          <w:rFonts w:ascii="Times New Roman" w:hAnsi="Times New Roman" w:cs="Times New Roman"/>
          <w:lang w:val="uk-UA"/>
        </w:rPr>
      </w:pPr>
      <w:r w:rsidRPr="00FF2C92">
        <w:rPr>
          <w:rFonts w:ascii="Times New Roman" w:hAnsi="Times New Roman" w:cs="Times New Roman"/>
        </w:rPr>
        <w:t xml:space="preserve">- </w:t>
      </w:r>
      <w:proofErr w:type="spellStart"/>
      <w:r w:rsidRPr="00FF2C92">
        <w:rPr>
          <w:rFonts w:ascii="Times New Roman" w:hAnsi="Times New Roman" w:cs="Times New Roman"/>
        </w:rPr>
        <w:t>проаналізовано</w:t>
      </w:r>
      <w:proofErr w:type="spellEnd"/>
      <w:r w:rsidRPr="00FF2C92">
        <w:rPr>
          <w:rFonts w:ascii="Times New Roman" w:hAnsi="Times New Roman" w:cs="Times New Roman"/>
        </w:rPr>
        <w:t xml:space="preserve"> стан </w:t>
      </w:r>
      <w:proofErr w:type="spellStart"/>
      <w:r w:rsidRPr="00FF2C92">
        <w:rPr>
          <w:rFonts w:ascii="Times New Roman" w:hAnsi="Times New Roman" w:cs="Times New Roman"/>
        </w:rPr>
        <w:t>здійснення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правосуддя</w:t>
      </w:r>
      <w:proofErr w:type="spellEnd"/>
      <w:r w:rsidRPr="00FF2C92">
        <w:rPr>
          <w:rFonts w:ascii="Times New Roman" w:hAnsi="Times New Roman" w:cs="Times New Roman"/>
        </w:rPr>
        <w:t xml:space="preserve"> та стан </w:t>
      </w:r>
      <w:proofErr w:type="spellStart"/>
      <w:proofErr w:type="gramStart"/>
      <w:r w:rsidRPr="00FF2C92">
        <w:rPr>
          <w:rFonts w:ascii="Times New Roman" w:hAnsi="Times New Roman" w:cs="Times New Roman"/>
        </w:rPr>
        <w:t>обл</w:t>
      </w:r>
      <w:proofErr w:type="gramEnd"/>
      <w:r w:rsidRPr="00FF2C92">
        <w:rPr>
          <w:rFonts w:ascii="Times New Roman" w:hAnsi="Times New Roman" w:cs="Times New Roman"/>
        </w:rPr>
        <w:t>іково-статистичної</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роботи</w:t>
      </w:r>
      <w:proofErr w:type="spellEnd"/>
      <w:r w:rsidRPr="00FF2C92">
        <w:rPr>
          <w:rFonts w:ascii="Times New Roman" w:hAnsi="Times New Roman" w:cs="Times New Roman"/>
        </w:rPr>
        <w:t xml:space="preserve"> за 201</w:t>
      </w:r>
      <w:r w:rsidR="003F48CE">
        <w:rPr>
          <w:rFonts w:ascii="Times New Roman" w:hAnsi="Times New Roman" w:cs="Times New Roman"/>
          <w:lang w:val="uk-UA"/>
        </w:rPr>
        <w:t>7</w:t>
      </w:r>
      <w:r w:rsidRPr="00FF2C92">
        <w:rPr>
          <w:rFonts w:ascii="Times New Roman" w:hAnsi="Times New Roman" w:cs="Times New Roman"/>
        </w:rPr>
        <w:t xml:space="preserve"> </w:t>
      </w:r>
      <w:proofErr w:type="spellStart"/>
      <w:r w:rsidRPr="00FF2C92">
        <w:rPr>
          <w:rFonts w:ascii="Times New Roman" w:hAnsi="Times New Roman" w:cs="Times New Roman"/>
        </w:rPr>
        <w:t>рік</w:t>
      </w:r>
      <w:proofErr w:type="spellEnd"/>
      <w:r>
        <w:rPr>
          <w:rFonts w:ascii="Times New Roman" w:hAnsi="Times New Roman" w:cs="Times New Roman"/>
          <w:lang w:val="uk-UA"/>
        </w:rPr>
        <w:t xml:space="preserve"> та 1-ше півріччя 201</w:t>
      </w:r>
      <w:r w:rsidR="003F48CE">
        <w:rPr>
          <w:rFonts w:ascii="Times New Roman" w:hAnsi="Times New Roman" w:cs="Times New Roman"/>
          <w:lang w:val="uk-UA"/>
        </w:rPr>
        <w:t>8</w:t>
      </w:r>
      <w:r>
        <w:rPr>
          <w:rFonts w:ascii="Times New Roman" w:hAnsi="Times New Roman" w:cs="Times New Roman"/>
          <w:lang w:val="uk-UA"/>
        </w:rPr>
        <w:t xml:space="preserve"> року</w:t>
      </w:r>
      <w:r w:rsidRPr="00FF2C92">
        <w:rPr>
          <w:rFonts w:ascii="Times New Roman" w:hAnsi="Times New Roman" w:cs="Times New Roman"/>
        </w:rPr>
        <w:t>;</w:t>
      </w:r>
    </w:p>
    <w:p w:rsidR="00726144" w:rsidRDefault="00726144" w:rsidP="00726144">
      <w:pPr>
        <w:pStyle w:val="a4"/>
        <w:ind w:left="0" w:firstLine="839"/>
        <w:jc w:val="both"/>
        <w:rPr>
          <w:rFonts w:ascii="Times New Roman" w:hAnsi="Times New Roman" w:cs="Times New Roman"/>
          <w:lang w:val="uk-UA"/>
        </w:rPr>
      </w:pPr>
      <w:r w:rsidRPr="004E15A0">
        <w:rPr>
          <w:rFonts w:ascii="Times New Roman" w:hAnsi="Times New Roman" w:cs="Times New Roman"/>
          <w:lang w:val="uk-UA"/>
        </w:rPr>
        <w:t xml:space="preserve">- проведено ряд узагальнень судової практики: </w:t>
      </w:r>
      <w:r w:rsidRPr="00FF2C92">
        <w:rPr>
          <w:rFonts w:ascii="Times New Roman" w:hAnsi="Times New Roman" w:cs="Times New Roman"/>
          <w:lang w:val="uk-UA"/>
        </w:rPr>
        <w:t xml:space="preserve"> по застосуванню </w:t>
      </w:r>
      <w:r>
        <w:rPr>
          <w:rFonts w:ascii="Times New Roman" w:hAnsi="Times New Roman" w:cs="Times New Roman"/>
          <w:lang w:val="uk-UA"/>
        </w:rPr>
        <w:t xml:space="preserve">судом процесуального </w:t>
      </w:r>
      <w:r w:rsidRPr="00FF2C92">
        <w:rPr>
          <w:rFonts w:ascii="Times New Roman" w:hAnsi="Times New Roman" w:cs="Times New Roman"/>
          <w:lang w:val="uk-UA"/>
        </w:rPr>
        <w:t>законодавства</w:t>
      </w:r>
      <w:r>
        <w:rPr>
          <w:rFonts w:ascii="Times New Roman" w:hAnsi="Times New Roman" w:cs="Times New Roman"/>
          <w:lang w:val="uk-UA"/>
        </w:rPr>
        <w:t xml:space="preserve"> </w:t>
      </w:r>
      <w:r w:rsidRPr="00FF2C92">
        <w:rPr>
          <w:rFonts w:ascii="Times New Roman" w:hAnsi="Times New Roman" w:cs="Times New Roman"/>
          <w:lang w:val="uk-UA"/>
        </w:rPr>
        <w:t xml:space="preserve"> що</w:t>
      </w:r>
      <w:r>
        <w:rPr>
          <w:rFonts w:ascii="Times New Roman" w:hAnsi="Times New Roman" w:cs="Times New Roman"/>
          <w:lang w:val="uk-UA"/>
        </w:rPr>
        <w:t>до обрання, продовження запобіжного заходу у вигляді тримання під вартою за 201</w:t>
      </w:r>
      <w:r w:rsidR="003F48CE">
        <w:rPr>
          <w:rFonts w:ascii="Times New Roman" w:hAnsi="Times New Roman" w:cs="Times New Roman"/>
          <w:lang w:val="uk-UA"/>
        </w:rPr>
        <w:t>7</w:t>
      </w:r>
      <w:r>
        <w:rPr>
          <w:rFonts w:ascii="Times New Roman" w:hAnsi="Times New Roman" w:cs="Times New Roman"/>
          <w:lang w:val="uk-UA"/>
        </w:rPr>
        <w:t xml:space="preserve"> рік:</w:t>
      </w:r>
      <w:r w:rsidRPr="00FF2C92">
        <w:rPr>
          <w:rFonts w:ascii="Times New Roman" w:hAnsi="Times New Roman" w:cs="Times New Roman"/>
          <w:lang w:val="uk-UA"/>
        </w:rPr>
        <w:t xml:space="preserve"> </w:t>
      </w:r>
      <w:r>
        <w:rPr>
          <w:rFonts w:ascii="Times New Roman" w:hAnsi="Times New Roman" w:cs="Times New Roman"/>
          <w:lang w:val="uk-UA"/>
        </w:rPr>
        <w:t xml:space="preserve">у справах стосовно осіб, яку утримуються під вартою, судове провадження яких триває понад шість  </w:t>
      </w:r>
      <w:r w:rsidR="003F48CE">
        <w:rPr>
          <w:rFonts w:ascii="Times New Roman" w:hAnsi="Times New Roman" w:cs="Times New Roman"/>
          <w:lang w:val="uk-UA"/>
        </w:rPr>
        <w:t xml:space="preserve">місяців за 2017 </w:t>
      </w:r>
      <w:r>
        <w:rPr>
          <w:rFonts w:ascii="Times New Roman" w:hAnsi="Times New Roman" w:cs="Times New Roman"/>
          <w:lang w:val="uk-UA"/>
        </w:rPr>
        <w:t>р</w:t>
      </w:r>
      <w:r w:rsidR="003F48CE">
        <w:rPr>
          <w:rFonts w:ascii="Times New Roman" w:hAnsi="Times New Roman" w:cs="Times New Roman"/>
          <w:lang w:val="uk-UA"/>
        </w:rPr>
        <w:t>ік</w:t>
      </w:r>
      <w:r>
        <w:rPr>
          <w:rFonts w:ascii="Times New Roman" w:hAnsi="Times New Roman" w:cs="Times New Roman"/>
          <w:lang w:val="uk-UA"/>
        </w:rPr>
        <w:t xml:space="preserve"> та за 1-ше півріччя 201</w:t>
      </w:r>
      <w:r w:rsidR="003F48CE">
        <w:rPr>
          <w:rFonts w:ascii="Times New Roman" w:hAnsi="Times New Roman" w:cs="Times New Roman"/>
          <w:lang w:val="uk-UA"/>
        </w:rPr>
        <w:t>8</w:t>
      </w:r>
      <w:r>
        <w:rPr>
          <w:rFonts w:ascii="Times New Roman" w:hAnsi="Times New Roman" w:cs="Times New Roman"/>
          <w:lang w:val="uk-UA"/>
        </w:rPr>
        <w:t xml:space="preserve"> року; застосування судом законодавства  під час розгляду судом  </w:t>
      </w:r>
      <w:r w:rsidR="003F48CE">
        <w:rPr>
          <w:rFonts w:ascii="Times New Roman" w:hAnsi="Times New Roman" w:cs="Times New Roman"/>
          <w:lang w:val="uk-UA"/>
        </w:rPr>
        <w:t xml:space="preserve">спорів про спадкове право </w:t>
      </w:r>
      <w:r>
        <w:rPr>
          <w:rFonts w:ascii="Times New Roman" w:hAnsi="Times New Roman" w:cs="Times New Roman"/>
          <w:lang w:val="uk-UA"/>
        </w:rPr>
        <w:t xml:space="preserve">  за 201</w:t>
      </w:r>
      <w:r w:rsidR="003F48CE">
        <w:rPr>
          <w:rFonts w:ascii="Times New Roman" w:hAnsi="Times New Roman" w:cs="Times New Roman"/>
          <w:lang w:val="uk-UA"/>
        </w:rPr>
        <w:t>7</w:t>
      </w:r>
      <w:r>
        <w:rPr>
          <w:rFonts w:ascii="Times New Roman" w:hAnsi="Times New Roman" w:cs="Times New Roman"/>
          <w:lang w:val="uk-UA"/>
        </w:rPr>
        <w:t xml:space="preserve"> рік, </w:t>
      </w:r>
      <w:r w:rsidRPr="00FF2C92">
        <w:rPr>
          <w:rFonts w:ascii="Times New Roman" w:hAnsi="Times New Roman" w:cs="Times New Roman"/>
          <w:lang w:val="uk-UA"/>
        </w:rPr>
        <w:t xml:space="preserve"> з розгляду звернень громадян за 201</w:t>
      </w:r>
      <w:r w:rsidR="003F48CE">
        <w:rPr>
          <w:rFonts w:ascii="Times New Roman" w:hAnsi="Times New Roman" w:cs="Times New Roman"/>
          <w:lang w:val="uk-UA"/>
        </w:rPr>
        <w:t>7</w:t>
      </w:r>
      <w:r w:rsidRPr="00FF2C92">
        <w:rPr>
          <w:rFonts w:ascii="Times New Roman" w:hAnsi="Times New Roman" w:cs="Times New Roman"/>
          <w:lang w:val="uk-UA"/>
        </w:rPr>
        <w:t xml:space="preserve"> рік</w:t>
      </w:r>
      <w:r>
        <w:rPr>
          <w:rFonts w:ascii="Times New Roman" w:hAnsi="Times New Roman" w:cs="Times New Roman"/>
          <w:lang w:val="uk-UA"/>
        </w:rPr>
        <w:t xml:space="preserve"> та 1-ше півріччя 201</w:t>
      </w:r>
      <w:r w:rsidR="003F48CE">
        <w:rPr>
          <w:rFonts w:ascii="Times New Roman" w:hAnsi="Times New Roman" w:cs="Times New Roman"/>
          <w:lang w:val="uk-UA"/>
        </w:rPr>
        <w:t>8</w:t>
      </w:r>
      <w:r>
        <w:rPr>
          <w:rFonts w:ascii="Times New Roman" w:hAnsi="Times New Roman" w:cs="Times New Roman"/>
          <w:lang w:val="uk-UA"/>
        </w:rPr>
        <w:t xml:space="preserve"> року</w:t>
      </w:r>
      <w:r w:rsidRPr="00FF2C92">
        <w:rPr>
          <w:rFonts w:ascii="Times New Roman" w:hAnsi="Times New Roman" w:cs="Times New Roman"/>
          <w:lang w:val="uk-UA"/>
        </w:rPr>
        <w:t xml:space="preserve">; </w:t>
      </w:r>
      <w:r>
        <w:rPr>
          <w:rFonts w:ascii="Times New Roman" w:hAnsi="Times New Roman" w:cs="Times New Roman"/>
          <w:lang w:val="uk-UA"/>
        </w:rPr>
        <w:t xml:space="preserve"> вирішення слідчими суддями питань, пов</w:t>
      </w:r>
      <w:r w:rsidR="008C0A2A">
        <w:rPr>
          <w:rFonts w:ascii="Times New Roman" w:hAnsi="Times New Roman" w:cs="Times New Roman"/>
          <w:lang w:val="uk-UA"/>
        </w:rPr>
        <w:t>’</w:t>
      </w:r>
      <w:r>
        <w:rPr>
          <w:rFonts w:ascii="Times New Roman" w:hAnsi="Times New Roman" w:cs="Times New Roman"/>
          <w:lang w:val="uk-UA"/>
        </w:rPr>
        <w:t>язаних  із слідчими  (розшуковими) діями за 201</w:t>
      </w:r>
      <w:r w:rsidR="003F48CE">
        <w:rPr>
          <w:rFonts w:ascii="Times New Roman" w:hAnsi="Times New Roman" w:cs="Times New Roman"/>
          <w:lang w:val="uk-UA"/>
        </w:rPr>
        <w:t>7</w:t>
      </w:r>
      <w:r>
        <w:rPr>
          <w:rFonts w:ascii="Times New Roman" w:hAnsi="Times New Roman" w:cs="Times New Roman"/>
          <w:lang w:val="uk-UA"/>
        </w:rPr>
        <w:t xml:space="preserve"> рік; про </w:t>
      </w:r>
      <w:r w:rsidR="003F48CE">
        <w:rPr>
          <w:rFonts w:ascii="Times New Roman" w:hAnsi="Times New Roman" w:cs="Times New Roman"/>
          <w:lang w:val="uk-UA"/>
        </w:rPr>
        <w:t xml:space="preserve">виконання постанов щодо конфіскації речових доказів </w:t>
      </w:r>
      <w:r>
        <w:rPr>
          <w:rFonts w:ascii="Times New Roman" w:hAnsi="Times New Roman" w:cs="Times New Roman"/>
          <w:lang w:val="uk-UA"/>
        </w:rPr>
        <w:t xml:space="preserve"> за  2017 р</w:t>
      </w:r>
      <w:r w:rsidR="003F48CE">
        <w:rPr>
          <w:rFonts w:ascii="Times New Roman" w:hAnsi="Times New Roman" w:cs="Times New Roman"/>
          <w:lang w:val="uk-UA"/>
        </w:rPr>
        <w:t>ік</w:t>
      </w:r>
      <w:r>
        <w:rPr>
          <w:rFonts w:ascii="Times New Roman" w:hAnsi="Times New Roman" w:cs="Times New Roman"/>
          <w:lang w:val="uk-UA"/>
        </w:rPr>
        <w:t xml:space="preserve">;    розгляду </w:t>
      </w:r>
      <w:r w:rsidR="008C0A2A">
        <w:rPr>
          <w:rFonts w:ascii="Times New Roman" w:hAnsi="Times New Roman" w:cs="Times New Roman"/>
          <w:lang w:val="uk-UA"/>
        </w:rPr>
        <w:t xml:space="preserve"> слідчим суддею клопотань про застосування заходів забезпечення кримінального провадження </w:t>
      </w:r>
      <w:r>
        <w:rPr>
          <w:rFonts w:ascii="Times New Roman" w:hAnsi="Times New Roman" w:cs="Times New Roman"/>
          <w:lang w:val="uk-UA"/>
        </w:rPr>
        <w:t>за 1-ше півріччя 201</w:t>
      </w:r>
      <w:r w:rsidR="008C0A2A">
        <w:rPr>
          <w:rFonts w:ascii="Times New Roman" w:hAnsi="Times New Roman" w:cs="Times New Roman"/>
          <w:lang w:val="uk-UA"/>
        </w:rPr>
        <w:t>8</w:t>
      </w:r>
      <w:r>
        <w:rPr>
          <w:rFonts w:ascii="Times New Roman" w:hAnsi="Times New Roman" w:cs="Times New Roman"/>
          <w:lang w:val="uk-UA"/>
        </w:rPr>
        <w:t xml:space="preserve"> року</w:t>
      </w:r>
      <w:r w:rsidR="008C0A2A">
        <w:rPr>
          <w:rFonts w:ascii="Times New Roman" w:hAnsi="Times New Roman" w:cs="Times New Roman"/>
          <w:lang w:val="uk-UA"/>
        </w:rPr>
        <w:t xml:space="preserve">; розгляду судом цивільних справ про відшкодування шкоди, завданої джерелом  підвищеної небезпеки за 1-ше півріччя 2018 року; розгляду судом адміністративних справ  із забезпечення громадського порядку та безпеки, національної безпеки  та оборони України за 1-ше півріччя 2018 року,    </w:t>
      </w:r>
      <w:r>
        <w:rPr>
          <w:rFonts w:ascii="Times New Roman" w:hAnsi="Times New Roman" w:cs="Times New Roman"/>
          <w:lang w:val="uk-UA"/>
        </w:rPr>
        <w:t xml:space="preserve"> а також    узагальнено роботу: </w:t>
      </w:r>
      <w:r w:rsidRPr="00FF2C92">
        <w:rPr>
          <w:rFonts w:ascii="Times New Roman" w:hAnsi="Times New Roman" w:cs="Times New Roman"/>
          <w:lang w:val="uk-UA"/>
        </w:rPr>
        <w:t xml:space="preserve">  по веденню   кадрової роботи в суді  за 201</w:t>
      </w:r>
      <w:r w:rsidR="008C0A2A">
        <w:rPr>
          <w:rFonts w:ascii="Times New Roman" w:hAnsi="Times New Roman" w:cs="Times New Roman"/>
          <w:lang w:val="uk-UA"/>
        </w:rPr>
        <w:t>7</w:t>
      </w:r>
      <w:r w:rsidRPr="00FF2C92">
        <w:rPr>
          <w:rFonts w:ascii="Times New Roman" w:hAnsi="Times New Roman" w:cs="Times New Roman"/>
          <w:lang w:val="uk-UA"/>
        </w:rPr>
        <w:t xml:space="preserve"> рік</w:t>
      </w:r>
      <w:r>
        <w:rPr>
          <w:rFonts w:ascii="Times New Roman" w:hAnsi="Times New Roman" w:cs="Times New Roman"/>
          <w:lang w:val="uk-UA"/>
        </w:rPr>
        <w:t xml:space="preserve"> та за 1-ше півріччя 201</w:t>
      </w:r>
      <w:r w:rsidR="008C0A2A">
        <w:rPr>
          <w:rFonts w:ascii="Times New Roman" w:hAnsi="Times New Roman" w:cs="Times New Roman"/>
          <w:lang w:val="uk-UA"/>
        </w:rPr>
        <w:t>8</w:t>
      </w:r>
      <w:r>
        <w:rPr>
          <w:rFonts w:ascii="Times New Roman" w:hAnsi="Times New Roman" w:cs="Times New Roman"/>
          <w:lang w:val="uk-UA"/>
        </w:rPr>
        <w:t xml:space="preserve"> року</w:t>
      </w:r>
      <w:r w:rsidRPr="00FF2C92">
        <w:rPr>
          <w:rFonts w:ascii="Times New Roman" w:hAnsi="Times New Roman" w:cs="Times New Roman"/>
          <w:lang w:val="uk-UA"/>
        </w:rPr>
        <w:t>;  з виконання доручень іноземних суддів  за 201</w:t>
      </w:r>
      <w:r w:rsidR="008C0A2A">
        <w:rPr>
          <w:rFonts w:ascii="Times New Roman" w:hAnsi="Times New Roman" w:cs="Times New Roman"/>
          <w:lang w:val="uk-UA"/>
        </w:rPr>
        <w:t>7</w:t>
      </w:r>
      <w:r w:rsidRPr="00FF2C92">
        <w:rPr>
          <w:rFonts w:ascii="Times New Roman" w:hAnsi="Times New Roman" w:cs="Times New Roman"/>
          <w:lang w:val="uk-UA"/>
        </w:rPr>
        <w:t xml:space="preserve"> рік</w:t>
      </w:r>
      <w:r>
        <w:rPr>
          <w:rFonts w:ascii="Times New Roman" w:hAnsi="Times New Roman" w:cs="Times New Roman"/>
          <w:lang w:val="uk-UA"/>
        </w:rPr>
        <w:t xml:space="preserve"> та  за 1-ше півріччя 201</w:t>
      </w:r>
      <w:r w:rsidR="008C0A2A">
        <w:rPr>
          <w:rFonts w:ascii="Times New Roman" w:hAnsi="Times New Roman" w:cs="Times New Roman"/>
          <w:lang w:val="uk-UA"/>
        </w:rPr>
        <w:t>8</w:t>
      </w:r>
      <w:r>
        <w:rPr>
          <w:rFonts w:ascii="Times New Roman" w:hAnsi="Times New Roman" w:cs="Times New Roman"/>
          <w:lang w:val="uk-UA"/>
        </w:rPr>
        <w:t xml:space="preserve"> року</w:t>
      </w:r>
      <w:r w:rsidRPr="00FF2C92">
        <w:rPr>
          <w:rFonts w:ascii="Times New Roman" w:hAnsi="Times New Roman" w:cs="Times New Roman"/>
          <w:lang w:val="uk-UA"/>
        </w:rPr>
        <w:t>; з облік та виконання окремих ухвал суду за 201</w:t>
      </w:r>
      <w:r w:rsidR="008C0A2A">
        <w:rPr>
          <w:rFonts w:ascii="Times New Roman" w:hAnsi="Times New Roman" w:cs="Times New Roman"/>
          <w:lang w:val="uk-UA"/>
        </w:rPr>
        <w:t>7</w:t>
      </w:r>
      <w:r w:rsidRPr="00FF2C92">
        <w:rPr>
          <w:rFonts w:ascii="Times New Roman" w:hAnsi="Times New Roman" w:cs="Times New Roman"/>
          <w:lang w:val="uk-UA"/>
        </w:rPr>
        <w:t xml:space="preserve"> рік</w:t>
      </w:r>
      <w:r>
        <w:rPr>
          <w:rFonts w:ascii="Times New Roman" w:hAnsi="Times New Roman" w:cs="Times New Roman"/>
          <w:lang w:val="uk-UA"/>
        </w:rPr>
        <w:t xml:space="preserve"> та за 1-ше півріччя 201</w:t>
      </w:r>
      <w:r w:rsidR="008C0A2A">
        <w:rPr>
          <w:rFonts w:ascii="Times New Roman" w:hAnsi="Times New Roman" w:cs="Times New Roman"/>
          <w:lang w:val="uk-UA"/>
        </w:rPr>
        <w:t>8</w:t>
      </w:r>
      <w:r>
        <w:rPr>
          <w:rFonts w:ascii="Times New Roman" w:hAnsi="Times New Roman" w:cs="Times New Roman"/>
          <w:lang w:val="uk-UA"/>
        </w:rPr>
        <w:t xml:space="preserve"> року;</w:t>
      </w:r>
    </w:p>
    <w:p w:rsidR="00726144" w:rsidRPr="00FF2C92" w:rsidRDefault="00726144" w:rsidP="00726144">
      <w:pPr>
        <w:pStyle w:val="a4"/>
        <w:ind w:left="0" w:firstLine="839"/>
        <w:jc w:val="both"/>
        <w:rPr>
          <w:rFonts w:ascii="Times New Roman" w:hAnsi="Times New Roman" w:cs="Times New Roman"/>
          <w:lang w:val="uk-UA"/>
        </w:rPr>
      </w:pPr>
      <w:r>
        <w:rPr>
          <w:rFonts w:ascii="Times New Roman" w:hAnsi="Times New Roman" w:cs="Times New Roman"/>
          <w:lang w:val="uk-UA"/>
        </w:rPr>
        <w:t>-  впродовж  201</w:t>
      </w:r>
      <w:r w:rsidR="008C0A2A">
        <w:rPr>
          <w:rFonts w:ascii="Times New Roman" w:hAnsi="Times New Roman" w:cs="Times New Roman"/>
          <w:lang w:val="uk-UA"/>
        </w:rPr>
        <w:t>8</w:t>
      </w:r>
      <w:r>
        <w:rPr>
          <w:rFonts w:ascii="Times New Roman" w:hAnsi="Times New Roman" w:cs="Times New Roman"/>
          <w:lang w:val="uk-UA"/>
        </w:rPr>
        <w:t xml:space="preserve"> року проведено аналізи та узагальнення судової практики  за тематикою визначеною Вищим спеціалізованим судом України з розгляду цивільних і кримінальних справ, апеляційним судом Закарпатської області та Львівським апеляційним адміністративним судом; </w:t>
      </w:r>
    </w:p>
    <w:p w:rsidR="00726144" w:rsidRPr="00FF2C92" w:rsidRDefault="00726144" w:rsidP="00726144">
      <w:pPr>
        <w:pStyle w:val="a4"/>
        <w:ind w:left="0" w:firstLine="840"/>
        <w:jc w:val="both"/>
        <w:rPr>
          <w:rFonts w:ascii="Times New Roman" w:hAnsi="Times New Roman" w:cs="Times New Roman"/>
          <w:lang w:val="uk-UA"/>
        </w:rPr>
      </w:pPr>
      <w:r w:rsidRPr="00FF2C92">
        <w:rPr>
          <w:rFonts w:ascii="Times New Roman" w:hAnsi="Times New Roman" w:cs="Times New Roman"/>
        </w:rPr>
        <w:t xml:space="preserve">- проведено </w:t>
      </w:r>
      <w:proofErr w:type="spellStart"/>
      <w:r w:rsidRPr="00FF2C92">
        <w:rPr>
          <w:rFonts w:ascii="Times New Roman" w:hAnsi="Times New Roman" w:cs="Times New Roman"/>
        </w:rPr>
        <w:t>перевірки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організації</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роботи</w:t>
      </w:r>
      <w:proofErr w:type="spellEnd"/>
      <w:r w:rsidRPr="00FF2C92">
        <w:rPr>
          <w:rFonts w:ascii="Times New Roman" w:hAnsi="Times New Roman" w:cs="Times New Roman"/>
        </w:rPr>
        <w:t xml:space="preserve"> </w:t>
      </w:r>
      <w:r w:rsidRPr="00FF2C92">
        <w:rPr>
          <w:rFonts w:ascii="Times New Roman" w:hAnsi="Times New Roman" w:cs="Times New Roman"/>
          <w:lang w:val="uk-UA"/>
        </w:rPr>
        <w:t xml:space="preserve">секретарів суду </w:t>
      </w:r>
      <w:r w:rsidRPr="00FF2C92">
        <w:rPr>
          <w:rFonts w:ascii="Times New Roman" w:hAnsi="Times New Roman" w:cs="Times New Roman"/>
        </w:rPr>
        <w:t>(</w:t>
      </w:r>
      <w:proofErr w:type="spellStart"/>
      <w:r w:rsidRPr="00FF2C92">
        <w:rPr>
          <w:rFonts w:ascii="Times New Roman" w:hAnsi="Times New Roman" w:cs="Times New Roman"/>
        </w:rPr>
        <w:t>якість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документів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первинного</w:t>
      </w:r>
      <w:proofErr w:type="spellEnd"/>
      <w:r w:rsidRPr="00FF2C92">
        <w:rPr>
          <w:rFonts w:ascii="Times New Roman" w:hAnsi="Times New Roman" w:cs="Times New Roman"/>
        </w:rPr>
        <w:t xml:space="preserve"> </w:t>
      </w:r>
      <w:proofErr w:type="spellStart"/>
      <w:proofErr w:type="gramStart"/>
      <w:r w:rsidRPr="00FF2C92">
        <w:rPr>
          <w:rFonts w:ascii="Times New Roman" w:hAnsi="Times New Roman" w:cs="Times New Roman"/>
        </w:rPr>
        <w:t>обл</w:t>
      </w:r>
      <w:proofErr w:type="gramEnd"/>
      <w:r w:rsidRPr="00FF2C92">
        <w:rPr>
          <w:rFonts w:ascii="Times New Roman" w:hAnsi="Times New Roman" w:cs="Times New Roman"/>
        </w:rPr>
        <w:t>іку</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повноти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достовірності</w:t>
      </w:r>
      <w:proofErr w:type="spellEnd"/>
      <w:r w:rsidRPr="00FF2C92">
        <w:rPr>
          <w:rFonts w:ascii="Times New Roman" w:hAnsi="Times New Roman" w:cs="Times New Roman"/>
        </w:rPr>
        <w:t xml:space="preserve"> та </w:t>
      </w:r>
      <w:proofErr w:type="spellStart"/>
      <w:r w:rsidRPr="00FF2C92">
        <w:rPr>
          <w:rFonts w:ascii="Times New Roman" w:hAnsi="Times New Roman" w:cs="Times New Roman"/>
        </w:rPr>
        <w:t>своєчасності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всіх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показників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передбачених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цими</w:t>
      </w:r>
      <w:proofErr w:type="spellEnd"/>
      <w:r w:rsidRPr="00FF2C92">
        <w:rPr>
          <w:rFonts w:ascii="Times New Roman" w:hAnsi="Times New Roman" w:cs="Times New Roman"/>
        </w:rPr>
        <w:t xml:space="preserve"> документами; </w:t>
      </w:r>
      <w:proofErr w:type="spellStart"/>
      <w:r w:rsidRPr="00FF2C92">
        <w:rPr>
          <w:rFonts w:ascii="Times New Roman" w:hAnsi="Times New Roman" w:cs="Times New Roman"/>
        </w:rPr>
        <w:t>правильність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обліково-статистичних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карток</w:t>
      </w:r>
      <w:proofErr w:type="spellEnd"/>
      <w:r w:rsidRPr="00FF2C92">
        <w:rPr>
          <w:rFonts w:ascii="Times New Roman" w:hAnsi="Times New Roman" w:cs="Times New Roman"/>
        </w:rPr>
        <w:t xml:space="preserve"> </w:t>
      </w:r>
      <w:r w:rsidRPr="00FF2C92">
        <w:rPr>
          <w:rFonts w:ascii="Times New Roman" w:hAnsi="Times New Roman" w:cs="Times New Roman"/>
          <w:lang w:val="uk-UA"/>
        </w:rPr>
        <w:t>всіх категорій</w:t>
      </w:r>
      <w:r w:rsidRPr="00FF2C92">
        <w:rPr>
          <w:rFonts w:ascii="Times New Roman" w:hAnsi="Times New Roman" w:cs="Times New Roman"/>
        </w:rPr>
        <w:t xml:space="preserve"> </w:t>
      </w:r>
      <w:proofErr w:type="spellStart"/>
      <w:r w:rsidRPr="00FF2C92">
        <w:rPr>
          <w:rFonts w:ascii="Times New Roman" w:hAnsi="Times New Roman" w:cs="Times New Roman"/>
        </w:rPr>
        <w:t>тощо</w:t>
      </w:r>
      <w:proofErr w:type="spellEnd"/>
      <w:r w:rsidRPr="00FF2C92">
        <w:rPr>
          <w:rFonts w:ascii="Times New Roman" w:hAnsi="Times New Roman" w:cs="Times New Roman"/>
        </w:rPr>
        <w:t xml:space="preserve">). За результатами </w:t>
      </w:r>
      <w:proofErr w:type="spellStart"/>
      <w:proofErr w:type="gramStart"/>
      <w:r w:rsidRPr="00FF2C92">
        <w:rPr>
          <w:rFonts w:ascii="Times New Roman" w:hAnsi="Times New Roman" w:cs="Times New Roman"/>
        </w:rPr>
        <w:t>перев</w:t>
      </w:r>
      <w:proofErr w:type="gramEnd"/>
      <w:r w:rsidRPr="00FF2C92">
        <w:rPr>
          <w:rFonts w:ascii="Times New Roman" w:hAnsi="Times New Roman" w:cs="Times New Roman"/>
        </w:rPr>
        <w:t>ірок</w:t>
      </w:r>
      <w:proofErr w:type="spellEnd"/>
      <w:r w:rsidRPr="00FF2C92">
        <w:rPr>
          <w:rFonts w:ascii="Times New Roman" w:hAnsi="Times New Roman" w:cs="Times New Roman"/>
        </w:rPr>
        <w:t xml:space="preserve"> проведено </w:t>
      </w:r>
      <w:proofErr w:type="spellStart"/>
      <w:r w:rsidRPr="00FF2C92">
        <w:rPr>
          <w:rFonts w:ascii="Times New Roman" w:hAnsi="Times New Roman" w:cs="Times New Roman"/>
        </w:rPr>
        <w:t>оперативні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наради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працівниками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апарату</w:t>
      </w:r>
      <w:proofErr w:type="spellEnd"/>
      <w:r w:rsidRPr="00FF2C92">
        <w:rPr>
          <w:rFonts w:ascii="Times New Roman" w:hAnsi="Times New Roman" w:cs="Times New Roman"/>
        </w:rPr>
        <w:t xml:space="preserve"> суду, на </w:t>
      </w:r>
      <w:proofErr w:type="spellStart"/>
      <w:r w:rsidRPr="00FF2C92">
        <w:rPr>
          <w:rFonts w:ascii="Times New Roman" w:hAnsi="Times New Roman" w:cs="Times New Roman"/>
        </w:rPr>
        <w:t>яких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обговорювалися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проблемні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питання</w:t>
      </w:r>
      <w:proofErr w:type="spellEnd"/>
      <w:r w:rsidRPr="00FF2C92">
        <w:rPr>
          <w:rFonts w:ascii="Times New Roman" w:hAnsi="Times New Roman" w:cs="Times New Roman"/>
        </w:rPr>
        <w:t xml:space="preserve"> та </w:t>
      </w:r>
      <w:proofErr w:type="spellStart"/>
      <w:r w:rsidRPr="00FF2C92">
        <w:rPr>
          <w:rFonts w:ascii="Times New Roman" w:hAnsi="Times New Roman" w:cs="Times New Roman"/>
        </w:rPr>
        <w:t>виявлені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недоліки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зокрема</w:t>
      </w:r>
      <w:proofErr w:type="spellEnd"/>
      <w:r w:rsidRPr="00FF2C92">
        <w:rPr>
          <w:rFonts w:ascii="Times New Roman" w:hAnsi="Times New Roman" w:cs="Times New Roman"/>
        </w:rPr>
        <w:t xml:space="preserve">, причини та </w:t>
      </w:r>
      <w:proofErr w:type="spellStart"/>
      <w:r w:rsidRPr="00FF2C92">
        <w:rPr>
          <w:rFonts w:ascii="Times New Roman" w:hAnsi="Times New Roman" w:cs="Times New Roman"/>
        </w:rPr>
        <w:t>умови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їх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виникнення</w:t>
      </w:r>
      <w:proofErr w:type="spellEnd"/>
      <w:r w:rsidRPr="00FF2C92">
        <w:rPr>
          <w:rFonts w:ascii="Times New Roman" w:hAnsi="Times New Roman" w:cs="Times New Roman"/>
        </w:rPr>
        <w:t>;</w:t>
      </w:r>
    </w:p>
    <w:p w:rsidR="00726144" w:rsidRPr="00FF2C92" w:rsidRDefault="00726144" w:rsidP="00726144">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C92">
        <w:rPr>
          <w:rFonts w:ascii="Times New Roman" w:hAnsi="Times New Roman" w:cs="Times New Roman"/>
          <w:sz w:val="28"/>
          <w:szCs w:val="28"/>
        </w:rPr>
        <w:t xml:space="preserve">проведено семінарські навчання з помічниками суддів щодо вивчення та практичного застосування норм Кримінального кодексу України,  Кодексу адміністративного судочинства України, Цивільного процесуального кодексу,  постанов Пленуму Вищого адміністративного суду України та Вищого спеціалізованого суду України з розгляду цивільних і кримінальних справ, рішень та оглядових листів Верховного Суду України та інших нормативно-правових актів, що регламентують роботу апарату судів, а також навчання з працівниками апарату суду  по вивченню положень Інструкції з діловодства в  місцевих загальних  судах, апеляційних судах областей,  апеляційних судах міста Києва та Севастополя,  Апеляційному суді Автономної Республіки  Крим  </w:t>
      </w:r>
      <w:r w:rsidRPr="00FF2C92">
        <w:rPr>
          <w:rFonts w:ascii="Times New Roman" w:hAnsi="Times New Roman" w:cs="Times New Roman"/>
          <w:sz w:val="28"/>
          <w:szCs w:val="28"/>
        </w:rPr>
        <w:lastRenderedPageBreak/>
        <w:t>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 тощо;</w:t>
      </w:r>
    </w:p>
    <w:p w:rsidR="00726144" w:rsidRPr="00FF2C92" w:rsidRDefault="00726144" w:rsidP="00726144">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проведено семінарські заняття з працівниками канцелярій щодо аналізу помилок під час заповнення обліково-статистичних карток;</w:t>
      </w:r>
    </w:p>
    <w:p w:rsidR="00726144" w:rsidRPr="00FF2C92" w:rsidRDefault="00726144" w:rsidP="00726144">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проведено виробничі наради з працівниками апарату суду щодо   своєчасного  введення до автоматизованої системи достовірних  даних; </w:t>
      </w:r>
    </w:p>
    <w:p w:rsidR="00726144" w:rsidRPr="00FF2C92" w:rsidRDefault="00726144" w:rsidP="00726144">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p>
    <w:p w:rsidR="00726144" w:rsidRPr="00FF2C92" w:rsidRDefault="00726144" w:rsidP="00726144">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щотижнево здійснювалось наповнення Web-сайту суду списками розгляду справ. Окрім того,  на Web-сайті суду були виставлені базові  показники діяльності суду за 201</w:t>
      </w:r>
      <w:r w:rsidR="008C0A2A">
        <w:rPr>
          <w:rFonts w:ascii="Times New Roman" w:hAnsi="Times New Roman" w:cs="Times New Roman"/>
          <w:sz w:val="28"/>
          <w:szCs w:val="28"/>
        </w:rPr>
        <w:t>7</w:t>
      </w:r>
      <w:r w:rsidRPr="00FF2C92">
        <w:rPr>
          <w:rFonts w:ascii="Times New Roman" w:hAnsi="Times New Roman" w:cs="Times New Roman"/>
          <w:sz w:val="28"/>
          <w:szCs w:val="28"/>
        </w:rPr>
        <w:t xml:space="preserve"> рік</w:t>
      </w:r>
      <w:r>
        <w:rPr>
          <w:rFonts w:ascii="Times New Roman" w:hAnsi="Times New Roman" w:cs="Times New Roman"/>
          <w:sz w:val="28"/>
          <w:szCs w:val="28"/>
        </w:rPr>
        <w:t xml:space="preserve"> та 1-ше півріччя 201</w:t>
      </w:r>
      <w:r w:rsidR="008C0A2A">
        <w:rPr>
          <w:rFonts w:ascii="Times New Roman" w:hAnsi="Times New Roman" w:cs="Times New Roman"/>
          <w:sz w:val="28"/>
          <w:szCs w:val="28"/>
        </w:rPr>
        <w:t>8</w:t>
      </w:r>
      <w:r>
        <w:rPr>
          <w:rFonts w:ascii="Times New Roman" w:hAnsi="Times New Roman" w:cs="Times New Roman"/>
          <w:sz w:val="28"/>
          <w:szCs w:val="28"/>
        </w:rPr>
        <w:t xml:space="preserve"> року</w:t>
      </w:r>
      <w:r w:rsidRPr="00FF2C92">
        <w:rPr>
          <w:rFonts w:ascii="Times New Roman" w:hAnsi="Times New Roman" w:cs="Times New Roman"/>
          <w:sz w:val="28"/>
          <w:szCs w:val="28"/>
        </w:rPr>
        <w:t>, оголошення щодо вакантних посад та інші новини.</w:t>
      </w:r>
    </w:p>
    <w:p w:rsidR="00726144" w:rsidRPr="00FF2C92" w:rsidRDefault="00726144" w:rsidP="00726144">
      <w:pPr>
        <w:pStyle w:val="1"/>
        <w:ind w:firstLine="851"/>
        <w:jc w:val="both"/>
        <w:rPr>
          <w:rFonts w:ascii="Times New Roman" w:hAnsi="Times New Roman" w:cs="Times New Roman"/>
          <w:sz w:val="28"/>
          <w:szCs w:val="28"/>
        </w:rPr>
      </w:pPr>
      <w:r w:rsidRPr="00FF2C92">
        <w:rPr>
          <w:rFonts w:ascii="Times New Roman" w:hAnsi="Times New Roman" w:cs="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726144" w:rsidRPr="00FF2C92" w:rsidRDefault="00726144" w:rsidP="00726144">
      <w:pPr>
        <w:pStyle w:val="1"/>
        <w:ind w:firstLine="851"/>
        <w:jc w:val="both"/>
        <w:rPr>
          <w:rFonts w:ascii="Times New Roman" w:hAnsi="Times New Roman" w:cs="Times New Roman"/>
          <w:sz w:val="28"/>
          <w:szCs w:val="28"/>
        </w:rPr>
      </w:pPr>
      <w:r w:rsidRPr="00FF2C92">
        <w:rPr>
          <w:rFonts w:ascii="Times New Roman" w:hAnsi="Times New Roman" w:cs="Times New Roman"/>
          <w:sz w:val="28"/>
          <w:szCs w:val="28"/>
        </w:rPr>
        <w:t xml:space="preserve">При вивченні стану організації обліково-статистичної роботи у суді приділялась увага питанням: </w:t>
      </w:r>
    </w:p>
    <w:p w:rsidR="00726144" w:rsidRPr="00FF2C92" w:rsidRDefault="00726144" w:rsidP="00726144">
      <w:pPr>
        <w:pStyle w:val="1"/>
        <w:numPr>
          <w:ilvl w:val="0"/>
          <w:numId w:val="1"/>
        </w:numPr>
        <w:ind w:left="0" w:firstLine="900"/>
        <w:jc w:val="both"/>
        <w:rPr>
          <w:rFonts w:ascii="Times New Roman" w:hAnsi="Times New Roman" w:cs="Times New Roman"/>
          <w:sz w:val="28"/>
          <w:szCs w:val="28"/>
        </w:rPr>
      </w:pPr>
      <w:r w:rsidRPr="00FF2C92">
        <w:rPr>
          <w:rFonts w:ascii="Times New Roman" w:hAnsi="Times New Roman" w:cs="Times New Roman"/>
          <w:sz w:val="28"/>
          <w:szCs w:val="28"/>
        </w:rPr>
        <w:t xml:space="preserve">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w:t>
      </w:r>
      <w:r>
        <w:rPr>
          <w:rFonts w:ascii="Times New Roman" w:hAnsi="Times New Roman" w:cs="Times New Roman"/>
          <w:sz w:val="28"/>
          <w:szCs w:val="28"/>
        </w:rPr>
        <w:t>матеріали кр</w:t>
      </w:r>
      <w:r w:rsidRPr="00FF2C92">
        <w:rPr>
          <w:rFonts w:ascii="Times New Roman" w:hAnsi="Times New Roman" w:cs="Times New Roman"/>
          <w:sz w:val="28"/>
          <w:szCs w:val="28"/>
        </w:rPr>
        <w:t>имінальн</w:t>
      </w:r>
      <w:r>
        <w:rPr>
          <w:rFonts w:ascii="Times New Roman" w:hAnsi="Times New Roman" w:cs="Times New Roman"/>
          <w:sz w:val="28"/>
          <w:szCs w:val="28"/>
        </w:rPr>
        <w:t>ого провадження</w:t>
      </w:r>
      <w:r w:rsidRPr="00FF2C92">
        <w:rPr>
          <w:rFonts w:ascii="Times New Roman" w:hAnsi="Times New Roman" w:cs="Times New Roman"/>
          <w:sz w:val="28"/>
          <w:szCs w:val="28"/>
        </w:rPr>
        <w:t>);</w:t>
      </w:r>
    </w:p>
    <w:p w:rsidR="00726144" w:rsidRPr="008A478F" w:rsidRDefault="00726144" w:rsidP="00726144">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судової статистики, якості складання звітності;</w:t>
      </w:r>
    </w:p>
    <w:p w:rsidR="00726144" w:rsidRPr="008A478F" w:rsidRDefault="00726144" w:rsidP="00726144">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аналітичної і узагальнюючої роботи.</w:t>
      </w:r>
    </w:p>
    <w:p w:rsidR="00726144" w:rsidRDefault="00726144" w:rsidP="00726144">
      <w:pPr>
        <w:spacing w:before="120"/>
        <w:jc w:val="center"/>
        <w:rPr>
          <w:rFonts w:ascii="Times New Roman" w:hAnsi="Times New Roman" w:cs="Times New Roman"/>
          <w:b/>
          <w:bCs/>
          <w:sz w:val="28"/>
          <w:szCs w:val="28"/>
        </w:rPr>
      </w:pPr>
      <w:r>
        <w:rPr>
          <w:rFonts w:ascii="Times New Roman" w:hAnsi="Times New Roman" w:cs="Times New Roman"/>
          <w:b/>
          <w:bCs/>
          <w:sz w:val="28"/>
          <w:szCs w:val="28"/>
        </w:rPr>
        <w:t>П</w:t>
      </w:r>
      <w:r w:rsidRPr="00C62E7D">
        <w:rPr>
          <w:rFonts w:ascii="Times New Roman" w:hAnsi="Times New Roman" w:cs="Times New Roman"/>
          <w:b/>
          <w:bCs/>
          <w:sz w:val="28"/>
          <w:szCs w:val="28"/>
        </w:rPr>
        <w:t xml:space="preserve">роблеми, які негативно впливають на стан роботи </w:t>
      </w:r>
    </w:p>
    <w:p w:rsidR="00726144" w:rsidRPr="00C62E7D" w:rsidRDefault="00726144" w:rsidP="00726144">
      <w:pPr>
        <w:spacing w:before="120"/>
        <w:jc w:val="center"/>
        <w:rPr>
          <w:rFonts w:ascii="Times New Roman" w:hAnsi="Times New Roman" w:cs="Times New Roman"/>
          <w:b/>
          <w:bCs/>
          <w:sz w:val="28"/>
          <w:szCs w:val="28"/>
        </w:rPr>
      </w:pPr>
      <w:r w:rsidRPr="00C62E7D">
        <w:rPr>
          <w:rFonts w:ascii="Times New Roman" w:hAnsi="Times New Roman" w:cs="Times New Roman"/>
          <w:b/>
          <w:bCs/>
          <w:sz w:val="28"/>
          <w:szCs w:val="28"/>
        </w:rPr>
        <w:t>та пропозиції щодо їх вирішення</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  суд</w:t>
      </w:r>
      <w:r>
        <w:rPr>
          <w:rFonts w:ascii="Times New Roman" w:hAnsi="Times New Roman" w:cs="Times New Roman"/>
          <w:sz w:val="28"/>
          <w:szCs w:val="28"/>
        </w:rPr>
        <w:t>у</w:t>
      </w:r>
      <w:r w:rsidRPr="008A478F">
        <w:rPr>
          <w:rFonts w:ascii="Times New Roman" w:hAnsi="Times New Roman" w:cs="Times New Roman"/>
          <w:sz w:val="28"/>
          <w:szCs w:val="28"/>
        </w:rPr>
        <w:t xml:space="preserve">. </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2. Істотною проблемою системи судової статистики залишається велика кількість показників у формах звітності суду. Назріла необхідність скорочення кількості показників звітності судів, які не використовуються при аналізі стану здійснення правосуддя, та введення у звітність тих показників в яких є потреба. </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Необхідно постійно контролювати роботу щодо приведення у відповідність до норм чинного законодавства нормативно-правових актів, які </w:t>
      </w:r>
      <w:r w:rsidRPr="008A478F">
        <w:rPr>
          <w:rFonts w:ascii="Times New Roman" w:hAnsi="Times New Roman" w:cs="Times New Roman"/>
          <w:sz w:val="28"/>
          <w:szCs w:val="28"/>
        </w:rPr>
        <w:lastRenderedPageBreak/>
        <w:t>регламентують питання організації та ведення судової статистики, діловодства і архіву судів.</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Крім того, необхідно звертати увагу та вводити інформацію в додаткові електронні поля, які запроваджені у обліково-статистичних картках в </w:t>
      </w:r>
      <w:proofErr w:type="spellStart"/>
      <w:r w:rsidRPr="008A478F">
        <w:rPr>
          <w:rFonts w:ascii="Times New Roman" w:hAnsi="Times New Roman" w:cs="Times New Roman"/>
          <w:sz w:val="28"/>
          <w:szCs w:val="28"/>
        </w:rPr>
        <w:t>КП</w:t>
      </w:r>
      <w:proofErr w:type="spellEnd"/>
      <w:r w:rsidRPr="008A478F">
        <w:rPr>
          <w:rFonts w:ascii="Times New Roman" w:hAnsi="Times New Roman" w:cs="Times New Roman"/>
          <w:sz w:val="28"/>
          <w:szCs w:val="28"/>
        </w:rPr>
        <w:t xml:space="preserve"> «Д-3», адже звітність до цього часу формувалась не лише з карток, а і з матеріалів справи. А для достовірності показників при автоматизованому веденні звітів вичерпна інформація повинна міститись в обліково-статистичних картках.</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3.  Суттєвою проблемою, особливо в умовах сьогодення та зокрема функціонування автоматизованої системи документообігу, є незадовільний стан забезпечення комп’ютерною технікою, що відповідала б сучасним програмним вимогам. Зокрема,   програмно-апаратний комплекс на якому розміщений документообіг суду не витримує навантаження з обробки інформації, яка міститься в автоматизованій системі.  Вирішення цієї проблеми потребує додаткового фінансового, матеріально-технічного, техніко-технологічного забезпечення суду. </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З урахуванням вищенаведеного, з метою покращення стану обліково-статистичної роботи у Рахівському районному  суді Закарпатської області  та недопущення помилок у статистичній звітності, вважаю за доцільне продовжити роботу:</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«Д-3»,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планувати і проводити навчання з працівниками апарату суду, які займаються веденням  судової статистики;</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недопущення;</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4. обговорити даний аналіз обліково-статистичної роботи з суддями та працівниками апарату суду на спільній нараді.</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w:t>
      </w:r>
      <w:r>
        <w:rPr>
          <w:rFonts w:ascii="Times New Roman" w:hAnsi="Times New Roman" w:cs="Times New Roman"/>
          <w:sz w:val="28"/>
          <w:szCs w:val="28"/>
        </w:rPr>
        <w:t>т</w:t>
      </w:r>
      <w:r w:rsidRPr="008A478F">
        <w:rPr>
          <w:rFonts w:ascii="Times New Roman" w:hAnsi="Times New Roman" w:cs="Times New Roman"/>
          <w:sz w:val="28"/>
          <w:szCs w:val="28"/>
        </w:rPr>
        <w:t>ериторіального управління Державної судової адміністрації України в Закарпатській  області й  надалі:</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726144" w:rsidRPr="00D8243B" w:rsidRDefault="00726144" w:rsidP="00726144">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 звернутися до служби технічної підтримки  Державної судової адміністрації України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«Інформаційні судові системи» з пропозицією п</w:t>
      </w:r>
      <w:r w:rsidRPr="00D8243B">
        <w:rPr>
          <w:rFonts w:ascii="Times New Roman" w:hAnsi="Times New Roman" w:cs="Times New Roman"/>
          <w:sz w:val="28"/>
          <w:szCs w:val="28"/>
        </w:rPr>
        <w:t xml:space="preserve">ередбачити  відображення  вхідних електронних  документів в </w:t>
      </w:r>
      <w:r w:rsidRPr="00D8243B">
        <w:rPr>
          <w:rFonts w:ascii="Times New Roman" w:hAnsi="Times New Roman" w:cs="Times New Roman"/>
          <w:sz w:val="28"/>
          <w:szCs w:val="28"/>
        </w:rPr>
        <w:lastRenderedPageBreak/>
        <w:t>автоматизованій системі при формуванні «Базових показників  ефективності діяльності суду».</w:t>
      </w:r>
      <w:r>
        <w:rPr>
          <w:rFonts w:ascii="Times New Roman" w:hAnsi="Times New Roman" w:cs="Times New Roman"/>
          <w:sz w:val="28"/>
          <w:szCs w:val="28"/>
        </w:rPr>
        <w:t xml:space="preserve">  </w:t>
      </w:r>
      <w:r w:rsidRPr="00D8243B">
        <w:rPr>
          <w:rFonts w:ascii="Times New Roman" w:hAnsi="Times New Roman" w:cs="Times New Roman"/>
          <w:sz w:val="28"/>
          <w:szCs w:val="28"/>
        </w:rPr>
        <w:t xml:space="preserve">Так, </w:t>
      </w:r>
      <w:r w:rsidRPr="00D8243B">
        <w:rPr>
          <w:rFonts w:ascii="Times New Roman" w:hAnsi="Times New Roman" w:cs="Times New Roman"/>
          <w:sz w:val="28"/>
          <w:szCs w:val="28"/>
        </w:rPr>
        <w:tab/>
        <w:t>при формуванні «Базових показників ефективності діяльності суду» за допомогою АСДС програмою автоматично вираховується загальна кількість вхідних документів без урахування кількості вхідних  електронних документів, що є не зовсім правильним.  Впродовж року  надходить до суду значна кількість електронних листів (документів до справ, заяв, клопотань, листів), які теж обробляються  та займають значного часу для виконання, а по суті в показники діяльності суду не враховуються</w:t>
      </w:r>
      <w:r>
        <w:rPr>
          <w:rFonts w:ascii="Times New Roman" w:hAnsi="Times New Roman" w:cs="Times New Roman"/>
          <w:sz w:val="28"/>
          <w:szCs w:val="28"/>
        </w:rPr>
        <w:t>.</w:t>
      </w:r>
      <w:r w:rsidRPr="00D8243B">
        <w:rPr>
          <w:rFonts w:ascii="Times New Roman" w:hAnsi="Times New Roman" w:cs="Times New Roman"/>
          <w:sz w:val="28"/>
          <w:szCs w:val="28"/>
        </w:rPr>
        <w:t xml:space="preserve">  </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726144" w:rsidRPr="008A478F" w:rsidRDefault="00726144" w:rsidP="00726144">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звітів впродовж    201</w:t>
      </w:r>
      <w:r w:rsidR="008C0A2A">
        <w:rPr>
          <w:rFonts w:ascii="Times New Roman" w:hAnsi="Times New Roman" w:cs="Times New Roman"/>
          <w:sz w:val="28"/>
          <w:szCs w:val="28"/>
        </w:rPr>
        <w:t>8</w:t>
      </w:r>
      <w:r w:rsidRPr="008A478F">
        <w:rPr>
          <w:rFonts w:ascii="Times New Roman" w:hAnsi="Times New Roman" w:cs="Times New Roman"/>
          <w:sz w:val="28"/>
          <w:szCs w:val="28"/>
        </w:rPr>
        <w:t xml:space="preserve"> року організовувалась на належному рівні.  </w:t>
      </w:r>
    </w:p>
    <w:p w:rsidR="00726144" w:rsidRDefault="00726144" w:rsidP="00726144">
      <w:pPr>
        <w:pStyle w:val="1"/>
        <w:ind w:firstLine="709"/>
        <w:jc w:val="both"/>
        <w:rPr>
          <w:rFonts w:ascii="Times New Roman" w:hAnsi="Times New Roman" w:cs="Times New Roman"/>
          <w:b/>
          <w:bCs/>
          <w:sz w:val="28"/>
          <w:szCs w:val="28"/>
        </w:rPr>
      </w:pPr>
    </w:p>
    <w:p w:rsidR="00726144" w:rsidRDefault="00726144" w:rsidP="00726144">
      <w:pPr>
        <w:pStyle w:val="1"/>
        <w:ind w:firstLine="709"/>
        <w:jc w:val="both"/>
        <w:rPr>
          <w:rFonts w:ascii="Times New Roman" w:hAnsi="Times New Roman" w:cs="Times New Roman"/>
          <w:b/>
          <w:bCs/>
          <w:sz w:val="28"/>
          <w:szCs w:val="28"/>
        </w:rPr>
      </w:pPr>
    </w:p>
    <w:p w:rsidR="00726144" w:rsidRPr="008A478F" w:rsidRDefault="00726144" w:rsidP="00726144">
      <w:pPr>
        <w:pStyle w:val="1"/>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Керівник апарату </w:t>
      </w:r>
    </w:p>
    <w:p w:rsidR="00726144" w:rsidRPr="008A478F" w:rsidRDefault="00726144" w:rsidP="00726144">
      <w:pPr>
        <w:pStyle w:val="1"/>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Рахівського районного суду                                      </w:t>
      </w:r>
      <w:proofErr w:type="spellStart"/>
      <w:r w:rsidRPr="008A478F">
        <w:rPr>
          <w:rFonts w:ascii="Times New Roman" w:hAnsi="Times New Roman" w:cs="Times New Roman"/>
          <w:b/>
          <w:bCs/>
          <w:sz w:val="28"/>
          <w:szCs w:val="28"/>
        </w:rPr>
        <w:t>Копелюк</w:t>
      </w:r>
      <w:proofErr w:type="spellEnd"/>
      <w:r w:rsidRPr="008A478F">
        <w:rPr>
          <w:rFonts w:ascii="Times New Roman" w:hAnsi="Times New Roman" w:cs="Times New Roman"/>
          <w:b/>
          <w:bCs/>
          <w:sz w:val="28"/>
          <w:szCs w:val="28"/>
        </w:rPr>
        <w:t xml:space="preserve"> Н.Ю.</w:t>
      </w:r>
    </w:p>
    <w:p w:rsidR="00726144" w:rsidRDefault="00726144" w:rsidP="00726144">
      <w:pPr>
        <w:pStyle w:val="a3"/>
        <w:spacing w:after="0" w:line="240" w:lineRule="auto"/>
        <w:ind w:firstLine="708"/>
        <w:rPr>
          <w:sz w:val="28"/>
          <w:szCs w:val="28"/>
        </w:rPr>
      </w:pPr>
    </w:p>
    <w:p w:rsidR="004334D6" w:rsidRDefault="004334D6">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p w:rsidR="00F83B87" w:rsidRDefault="00F83B87">
      <w:pPr>
        <w:rPr>
          <w:lang w:val="ru-RU"/>
        </w:rPr>
      </w:pPr>
    </w:p>
    <w:sectPr w:rsidR="00F83B87" w:rsidSect="00681C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EE34E78"/>
    <w:multiLevelType w:val="hybridMultilevel"/>
    <w:tmpl w:val="EF64559E"/>
    <w:lvl w:ilvl="0" w:tplc="A62A4AE6">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26144"/>
    <w:rsid w:val="00017517"/>
    <w:rsid w:val="00030244"/>
    <w:rsid w:val="0004761B"/>
    <w:rsid w:val="000979D3"/>
    <w:rsid w:val="000A7ED9"/>
    <w:rsid w:val="000D2D87"/>
    <w:rsid w:val="0014370A"/>
    <w:rsid w:val="003F48CE"/>
    <w:rsid w:val="004334D6"/>
    <w:rsid w:val="004B5565"/>
    <w:rsid w:val="004D4A0A"/>
    <w:rsid w:val="0050505B"/>
    <w:rsid w:val="005866AE"/>
    <w:rsid w:val="005F158D"/>
    <w:rsid w:val="0067253F"/>
    <w:rsid w:val="00726144"/>
    <w:rsid w:val="0073371F"/>
    <w:rsid w:val="00744DF5"/>
    <w:rsid w:val="00851BFC"/>
    <w:rsid w:val="00854A95"/>
    <w:rsid w:val="008C0A2A"/>
    <w:rsid w:val="0094255E"/>
    <w:rsid w:val="00C97173"/>
    <w:rsid w:val="00CB75FA"/>
    <w:rsid w:val="00CF3D24"/>
    <w:rsid w:val="00D40827"/>
    <w:rsid w:val="00E938C9"/>
    <w:rsid w:val="00F83B87"/>
    <w:rsid w:val="00FD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6144"/>
    <w:pPr>
      <w:spacing w:after="400" w:line="312" w:lineRule="auto"/>
      <w:jc w:val="both"/>
    </w:pPr>
    <w:rPr>
      <w:rFonts w:ascii="Calibri" w:eastAsia="Times New Roman" w:hAnsi="Calibri" w:cs="Calibri"/>
      <w:color w:val="555577"/>
      <w:lang w:val="ru-RU" w:eastAsia="ru-RU"/>
    </w:rPr>
  </w:style>
  <w:style w:type="paragraph" w:styleId="a4">
    <w:name w:val="Body Text Indent"/>
    <w:basedOn w:val="a"/>
    <w:link w:val="a5"/>
    <w:semiHidden/>
    <w:rsid w:val="00726144"/>
    <w:pPr>
      <w:suppressAutoHyphens/>
      <w:spacing w:after="0" w:line="240" w:lineRule="auto"/>
      <w:ind w:left="-567" w:firstLine="1"/>
    </w:pPr>
    <w:rPr>
      <w:rFonts w:ascii="Calibri" w:eastAsia="Times New Roman" w:hAnsi="Calibri" w:cs="Calibri"/>
      <w:sz w:val="28"/>
      <w:szCs w:val="28"/>
      <w:lang w:val="ru-RU" w:eastAsia="ru-RU"/>
    </w:rPr>
  </w:style>
  <w:style w:type="character" w:customStyle="1" w:styleId="a5">
    <w:name w:val="Основной текст с отступом Знак"/>
    <w:basedOn w:val="a0"/>
    <w:link w:val="a4"/>
    <w:semiHidden/>
    <w:rsid w:val="00726144"/>
    <w:rPr>
      <w:rFonts w:ascii="Calibri" w:eastAsia="Times New Roman" w:hAnsi="Calibri" w:cs="Calibri"/>
      <w:sz w:val="28"/>
      <w:szCs w:val="28"/>
      <w:lang w:val="ru-RU" w:eastAsia="ru-RU"/>
    </w:rPr>
  </w:style>
  <w:style w:type="paragraph" w:customStyle="1" w:styleId="1">
    <w:name w:val="Без интервала1"/>
    <w:rsid w:val="00726144"/>
    <w:pPr>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7</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13</cp:revision>
  <cp:lastPrinted>2019-09-12T08:25:00Z</cp:lastPrinted>
  <dcterms:created xsi:type="dcterms:W3CDTF">2019-01-03T13:30:00Z</dcterms:created>
  <dcterms:modified xsi:type="dcterms:W3CDTF">2020-01-30T07:49:00Z</dcterms:modified>
</cp:coreProperties>
</file>