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Голові Калинівського 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>районного суду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>Попику Ю.П.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</w:t>
      </w: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80C0F" w:rsidRPr="00C80C0F" w:rsidRDefault="00C80C0F" w:rsidP="00C80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видати </w:t>
      </w:r>
      <w:r w:rsidR="00BD5C62">
        <w:rPr>
          <w:rFonts w:ascii="Times New Roman" w:hAnsi="Times New Roman" w:cs="Times New Roman"/>
          <w:sz w:val="28"/>
          <w:szCs w:val="28"/>
          <w:lang w:val="uk-UA"/>
        </w:rPr>
        <w:t>копію рішення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по справі  № </w:t>
      </w:r>
      <w:r w:rsidR="00BD5C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D5C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0C0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 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D5C62">
        <w:rPr>
          <w:rFonts w:ascii="Times New Roman" w:hAnsi="Times New Roman" w:cs="Times New Roman"/>
          <w:sz w:val="28"/>
          <w:szCs w:val="28"/>
          <w:lang w:val="uk-UA"/>
        </w:rPr>
        <w:t xml:space="preserve"> моїм позовом до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BD5C62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  <w:r w:rsidR="00BD5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</w:t>
      </w:r>
      <w:r w:rsidR="00BD5C62">
        <w:rPr>
          <w:rFonts w:ascii="Times New Roman" w:hAnsi="Times New Roman" w:cs="Times New Roman"/>
          <w:i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5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яке винесене </w:t>
      </w:r>
      <w:r>
        <w:rPr>
          <w:rFonts w:ascii="Times New Roman" w:hAnsi="Times New Roman" w:cs="Times New Roman"/>
          <w:sz w:val="28"/>
          <w:szCs w:val="28"/>
          <w:lang w:val="uk-UA"/>
        </w:rPr>
        <w:t>«____»_________ _______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«____»_____________ ______ 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C80C0F" w:rsidRPr="00C80C0F" w:rsidRDefault="00C80C0F" w:rsidP="00C80C0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  <w:lang w:val="uk-UA"/>
        </w:rPr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(Прізвище, ініціали)</w:t>
      </w:r>
    </w:p>
    <w:p w:rsidR="007217C5" w:rsidRPr="00C80C0F" w:rsidRDefault="007217C5" w:rsidP="00C80C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17C5" w:rsidRPr="00C80C0F" w:rsidSect="00C80C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0C0F"/>
    <w:rsid w:val="007217C5"/>
    <w:rsid w:val="00BD5C62"/>
    <w:rsid w:val="00C54FCD"/>
    <w:rsid w:val="00C8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MultiDVD Team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2015-02-27T09:16:00Z</dcterms:created>
  <dcterms:modified xsi:type="dcterms:W3CDTF">2015-02-27T09:22:00Z</dcterms:modified>
</cp:coreProperties>
</file>