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84" w:rsidRDefault="00AE6484" w:rsidP="00BF7949">
      <w:pPr>
        <w:spacing w:after="300"/>
        <w:jc w:val="both"/>
        <w:rPr>
          <w:color w:val="555577"/>
          <w:lang w:val="uk-UA"/>
        </w:rPr>
      </w:pPr>
      <w:r>
        <w:rPr>
          <w:color w:val="555577"/>
          <w:lang w:val="uk-UA"/>
        </w:rPr>
        <w:t xml:space="preserve">                                                                           </w:t>
      </w:r>
      <w:r>
        <w:rPr>
          <w:color w:val="555577"/>
          <w:sz w:val="28"/>
          <w:szCs w:val="28"/>
          <w:lang w:val="uk-UA"/>
        </w:rPr>
        <w:t>            </w:t>
      </w:r>
    </w:p>
    <w:p w:rsidR="00AE6484" w:rsidRDefault="00AE6484" w:rsidP="00AE6484">
      <w:pPr>
        <w:spacing w:after="300" w:line="312" w:lineRule="auto"/>
        <w:ind w:left="-284" w:firstLine="567"/>
        <w:jc w:val="center"/>
        <w:rPr>
          <w:b/>
          <w:color w:val="555577"/>
          <w:lang w:val="uk-UA"/>
        </w:rPr>
      </w:pPr>
      <w:r w:rsidRPr="00AE6484">
        <w:rPr>
          <w:b/>
          <w:color w:val="555577"/>
          <w:lang w:val="uk-UA"/>
        </w:rPr>
        <w:t>Зарахування фактичних витрат на копіювання та друк більше 10 сторінок при публічному запиті</w:t>
      </w:r>
    </w:p>
    <w:p w:rsidR="00AE6484" w:rsidRPr="00AE6484" w:rsidRDefault="00AE6484" w:rsidP="00AE6484">
      <w:pPr>
        <w:spacing w:after="300" w:line="312" w:lineRule="auto"/>
        <w:ind w:left="-284" w:firstLine="567"/>
        <w:jc w:val="center"/>
        <w:rPr>
          <w:b/>
          <w:color w:val="555577"/>
        </w:rPr>
      </w:pPr>
    </w:p>
    <w:p w:rsidR="00AE6484" w:rsidRDefault="00AE6484" w:rsidP="00AE6484">
      <w:pPr>
        <w:spacing w:after="300" w:line="312" w:lineRule="auto"/>
        <w:ind w:left="3600" w:hanging="3600"/>
        <w:jc w:val="both"/>
        <w:rPr>
          <w:color w:val="555577"/>
          <w:sz w:val="26"/>
          <w:szCs w:val="26"/>
          <w:lang w:val="uk-UA"/>
        </w:rPr>
      </w:pPr>
      <w:r>
        <w:rPr>
          <w:color w:val="555577"/>
          <w:sz w:val="26"/>
          <w:szCs w:val="26"/>
          <w:lang w:val="uk-UA"/>
        </w:rPr>
        <w:t>Отримувач :                     Територіальне управління Державної судової адміністрації</w:t>
      </w:r>
    </w:p>
    <w:p w:rsidR="00AE6484" w:rsidRDefault="00AE6484" w:rsidP="00AE6484">
      <w:pPr>
        <w:spacing w:after="300" w:line="312" w:lineRule="auto"/>
        <w:ind w:left="3600" w:hanging="3600"/>
        <w:jc w:val="both"/>
        <w:rPr>
          <w:color w:val="555577"/>
          <w:sz w:val="26"/>
          <w:szCs w:val="26"/>
          <w:lang w:val="uk-UA"/>
        </w:rPr>
      </w:pPr>
      <w:r>
        <w:rPr>
          <w:color w:val="555577"/>
          <w:sz w:val="26"/>
          <w:szCs w:val="26"/>
          <w:lang w:val="uk-UA"/>
        </w:rPr>
        <w:t xml:space="preserve">                                          України в Житомирській області   </w:t>
      </w:r>
    </w:p>
    <w:p w:rsidR="00AE6484" w:rsidRDefault="00AE6484" w:rsidP="00AE6484">
      <w:pPr>
        <w:spacing w:after="300" w:line="312" w:lineRule="auto"/>
        <w:ind w:left="3600" w:hanging="3600"/>
        <w:jc w:val="both"/>
        <w:rPr>
          <w:color w:val="555577"/>
          <w:sz w:val="26"/>
          <w:szCs w:val="26"/>
          <w:lang w:val="uk-UA"/>
        </w:rPr>
      </w:pPr>
      <w:r>
        <w:rPr>
          <w:color w:val="555577"/>
          <w:sz w:val="26"/>
          <w:szCs w:val="26"/>
          <w:lang w:val="uk-UA"/>
        </w:rPr>
        <w:t>Код отримувача               26278626</w:t>
      </w:r>
    </w:p>
    <w:p w:rsidR="00AE6484" w:rsidRDefault="00AE6484" w:rsidP="00AE6484">
      <w:pPr>
        <w:spacing w:after="300" w:line="312" w:lineRule="auto"/>
        <w:ind w:left="3600" w:hanging="3600"/>
        <w:jc w:val="both"/>
        <w:rPr>
          <w:color w:val="555577"/>
          <w:sz w:val="26"/>
          <w:szCs w:val="26"/>
          <w:lang w:val="uk-UA"/>
        </w:rPr>
      </w:pPr>
      <w:r>
        <w:rPr>
          <w:color w:val="555577"/>
          <w:sz w:val="26"/>
          <w:szCs w:val="26"/>
          <w:lang w:val="uk-UA"/>
        </w:rPr>
        <w:t xml:space="preserve">Р/р:                                     </w:t>
      </w:r>
      <w:r>
        <w:rPr>
          <w:color w:val="555577"/>
          <w:sz w:val="26"/>
          <w:szCs w:val="26"/>
          <w:lang w:val="en-US"/>
        </w:rPr>
        <w:t>UA</w:t>
      </w:r>
      <w:r>
        <w:rPr>
          <w:color w:val="555577"/>
          <w:sz w:val="26"/>
          <w:szCs w:val="26"/>
          <w:lang w:val="uk-UA"/>
        </w:rPr>
        <w:t>3</w:t>
      </w:r>
      <w:r w:rsidRPr="00BF7949">
        <w:rPr>
          <w:color w:val="555577"/>
          <w:sz w:val="26"/>
          <w:szCs w:val="26"/>
        </w:rPr>
        <w:t>08201720343181001100000277</w:t>
      </w:r>
    </w:p>
    <w:p w:rsidR="00AE6484" w:rsidRDefault="00AE6484" w:rsidP="00AE6484">
      <w:pPr>
        <w:spacing w:after="300" w:line="312" w:lineRule="auto"/>
        <w:ind w:left="3600" w:hanging="3600"/>
        <w:jc w:val="both"/>
        <w:rPr>
          <w:color w:val="555577"/>
          <w:sz w:val="26"/>
          <w:szCs w:val="26"/>
          <w:lang w:val="uk-UA"/>
        </w:rPr>
      </w:pPr>
      <w:r>
        <w:rPr>
          <w:color w:val="555577"/>
          <w:sz w:val="26"/>
          <w:szCs w:val="26"/>
          <w:lang w:val="uk-UA"/>
        </w:rPr>
        <w:t>Банк отримувача:              ГУ ДКСУ в Житомирській області</w:t>
      </w: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</w:p>
    <w:p w:rsidR="00AE6484" w:rsidRDefault="00AE6484" w:rsidP="00AE6484">
      <w:pPr>
        <w:spacing w:after="300" w:line="312" w:lineRule="auto"/>
        <w:jc w:val="both"/>
        <w:rPr>
          <w:color w:val="555577"/>
          <w:lang w:val="uk-UA"/>
        </w:rPr>
      </w:pPr>
      <w:bookmarkStart w:id="0" w:name="_GoBack"/>
      <w:bookmarkEnd w:id="0"/>
    </w:p>
    <w:sectPr w:rsidR="00AE6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4"/>
    <w:rsid w:val="00872E07"/>
    <w:rsid w:val="00AE6484"/>
    <w:rsid w:val="00B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0442-F4CD-41F8-906D-A3E3B2CD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484"/>
    <w:pPr>
      <w:spacing w:after="300" w:line="312" w:lineRule="auto"/>
      <w:jc w:val="both"/>
    </w:pPr>
    <w:rPr>
      <w:color w:val="555577"/>
    </w:rPr>
  </w:style>
  <w:style w:type="paragraph" w:customStyle="1" w:styleId="listparagraph">
    <w:name w:val="listparagraph"/>
    <w:basedOn w:val="a"/>
    <w:rsid w:val="00AE6484"/>
    <w:pPr>
      <w:spacing w:after="300" w:line="312" w:lineRule="auto"/>
      <w:jc w:val="both"/>
    </w:pPr>
    <w:rPr>
      <w:color w:val="5555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2020-01-02T06:37:00Z</dcterms:created>
  <dcterms:modified xsi:type="dcterms:W3CDTF">2020-01-02T07:10:00Z</dcterms:modified>
</cp:coreProperties>
</file>